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811"/>
      </w:tblGrid>
      <w:tr w:rsidR="008B0026" w:rsidRPr="007A56D3" w14:paraId="365F5FF4" w14:textId="77777777" w:rsidTr="002F214E">
        <w:tc>
          <w:tcPr>
            <w:tcW w:w="3823" w:type="dxa"/>
          </w:tcPr>
          <w:p w14:paraId="12B6CCEF" w14:textId="77777777" w:rsidR="008B0026" w:rsidRPr="007A56D3" w:rsidRDefault="008B0026" w:rsidP="00C61D9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 w:rsidRPr="007A56D3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UBND TỈNH </w:t>
            </w:r>
            <w:r w:rsidR="00253CF0" w:rsidRPr="007A56D3"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HƯNG YÊN</w:t>
            </w:r>
          </w:p>
          <w:p w14:paraId="09E09A3C" w14:textId="77777777" w:rsidR="008B0026" w:rsidRPr="007A56D3" w:rsidRDefault="008B0026" w:rsidP="00C61D9E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7A56D3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SỞ GIÁO DỤC VÀ ĐÀO TẠO</w:t>
            </w:r>
          </w:p>
          <w:p w14:paraId="0889A620" w14:textId="77777777" w:rsidR="008B0026" w:rsidRPr="007A56D3" w:rsidRDefault="008B0026" w:rsidP="00C61D9E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A56D3">
              <w:rPr>
                <w:noProof/>
                <w:color w:val="000000" w:themeColor="text1"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881F10" wp14:editId="191CACB0">
                      <wp:simplePos x="0" y="0"/>
                      <wp:positionH relativeFrom="column">
                        <wp:posOffset>690245</wp:posOffset>
                      </wp:positionH>
                      <wp:positionV relativeFrom="paragraph">
                        <wp:posOffset>13970</wp:posOffset>
                      </wp:positionV>
                      <wp:extent cx="1054100" cy="0"/>
                      <wp:effectExtent l="0" t="0" r="317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54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A3EBAC2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35pt,1.1pt" to="137.3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" strokecolor="black [3213]"/>
                  </w:pict>
                </mc:Fallback>
              </mc:AlternateContent>
            </w:r>
          </w:p>
          <w:p w14:paraId="23B6C130" w14:textId="03BB77F1" w:rsidR="008B0026" w:rsidRPr="007A56D3" w:rsidRDefault="008B0026" w:rsidP="008B002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811" w:type="dxa"/>
          </w:tcPr>
          <w:p w14:paraId="351E24AE" w14:textId="77777777" w:rsidR="008B0026" w:rsidRPr="007A56D3" w:rsidRDefault="008B0026" w:rsidP="00C61D9E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7A56D3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14:paraId="607203AC" w14:textId="77777777" w:rsidR="008B0026" w:rsidRPr="007A56D3" w:rsidRDefault="008B0026" w:rsidP="00C61D9E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A56D3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Độc lập – Tự do – Hạnh phúc</w:t>
            </w:r>
          </w:p>
          <w:p w14:paraId="1103BCDF" w14:textId="77777777" w:rsidR="008B0026" w:rsidRPr="007A56D3" w:rsidRDefault="008B0026" w:rsidP="00C61D9E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A56D3">
              <w:rPr>
                <w:b/>
                <w:noProof/>
                <w:color w:val="000000" w:themeColor="text1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C19A9C9" wp14:editId="7F9379A7">
                      <wp:simplePos x="0" y="0"/>
                      <wp:positionH relativeFrom="column">
                        <wp:posOffset>681990</wp:posOffset>
                      </wp:positionH>
                      <wp:positionV relativeFrom="paragraph">
                        <wp:posOffset>24765</wp:posOffset>
                      </wp:positionV>
                      <wp:extent cx="2235200" cy="0"/>
                      <wp:effectExtent l="0" t="0" r="317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5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60C10FB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7pt,1.95pt" to="229.7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" strokecolor="black [3213]"/>
                  </w:pict>
                </mc:Fallback>
              </mc:AlternateContent>
            </w:r>
          </w:p>
          <w:p w14:paraId="57717341" w14:textId="0F99E757" w:rsidR="008B0026" w:rsidRPr="005D3DEB" w:rsidRDefault="00253CF0" w:rsidP="002A58E9">
            <w:pPr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7A56D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Hưng Yên</w:t>
            </w:r>
            <w:r w:rsidR="008B0026" w:rsidRPr="007A56D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, ngày</w:t>
            </w:r>
            <w:r w:rsidR="001863A4" w:rsidRPr="007A56D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 w:rsidR="005D3DEB" w:rsidRPr="005D3DEB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   </w:t>
            </w:r>
            <w:r w:rsidR="008B0026" w:rsidRPr="007A56D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tháng </w:t>
            </w:r>
            <w:r w:rsidR="002A58E9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 w:rsidR="008B0026" w:rsidRPr="007A56D3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năm 202</w:t>
            </w:r>
            <w:r w:rsidR="005D3DEB" w:rsidRPr="005D3DEB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6</w:t>
            </w:r>
          </w:p>
        </w:tc>
      </w:tr>
    </w:tbl>
    <w:p w14:paraId="03F0D73B" w14:textId="77777777" w:rsidR="009C4567" w:rsidRPr="007A56D3" w:rsidRDefault="009C4567" w:rsidP="008B0026">
      <w:pPr>
        <w:spacing w:before="60" w:after="0" w:line="340" w:lineRule="exact"/>
        <w:jc w:val="center"/>
        <w:rPr>
          <w:b/>
          <w:color w:val="000000" w:themeColor="text1"/>
          <w:spacing w:val="-2"/>
          <w:szCs w:val="28"/>
        </w:rPr>
      </w:pPr>
    </w:p>
    <w:p w14:paraId="6AC18381" w14:textId="77777777" w:rsidR="002A58E9" w:rsidRDefault="002A58E9" w:rsidP="00D26B1E">
      <w:pPr>
        <w:widowControl w:val="0"/>
        <w:spacing w:line="340" w:lineRule="exact"/>
        <w:jc w:val="center"/>
        <w:rPr>
          <w:b/>
          <w:color w:val="000000" w:themeColor="text1"/>
          <w:lang w:val="en-US" w:eastAsia="zh-CN"/>
        </w:rPr>
      </w:pPr>
      <w:r>
        <w:rPr>
          <w:b/>
          <w:color w:val="000000" w:themeColor="text1"/>
          <w:lang w:val="en-US" w:eastAsia="zh-CN"/>
        </w:rPr>
        <w:t xml:space="preserve">BÁO CÁO </w:t>
      </w:r>
      <w:r w:rsidR="00D26B1E" w:rsidRPr="007A56D3">
        <w:rPr>
          <w:b/>
          <w:color w:val="000000" w:themeColor="text1"/>
          <w:lang w:eastAsia="zh-CN"/>
        </w:rPr>
        <w:t xml:space="preserve">THUYẾT MINH </w:t>
      </w:r>
    </w:p>
    <w:p w14:paraId="755EA344" w14:textId="77777777" w:rsidR="002A58E9" w:rsidRDefault="002A58E9" w:rsidP="002A58E9">
      <w:pPr>
        <w:widowControl w:val="0"/>
        <w:spacing w:after="0"/>
        <w:jc w:val="center"/>
        <w:rPr>
          <w:rFonts w:cs="Times New Roman"/>
          <w:b/>
          <w:bCs/>
          <w:lang w:val="nl-NL"/>
        </w:rPr>
      </w:pPr>
      <w:r w:rsidRPr="002A58E9">
        <w:rPr>
          <w:rFonts w:ascii="Times New Roman Bold" w:hAnsi="Times New Roman Bold"/>
          <w:b/>
        </w:rPr>
        <w:t>Nghị quyết</w:t>
      </w:r>
      <w:r>
        <w:rPr>
          <w:rFonts w:asciiTheme="minorHAnsi" w:hAnsiTheme="minorHAnsi"/>
          <w:b/>
          <w:lang w:val="en-US"/>
        </w:rPr>
        <w:t xml:space="preserve"> q</w:t>
      </w:r>
      <w:r w:rsidRPr="005B4D05">
        <w:rPr>
          <w:rFonts w:ascii="Times New Roman Bold" w:hAnsi="Times New Roman Bold"/>
          <w:b/>
        </w:rPr>
        <w:t xml:space="preserve">uy định </w:t>
      </w:r>
      <w:r>
        <w:rPr>
          <w:rFonts w:ascii="Times New Roman Bold" w:hAnsi="Times New Roman Bold"/>
          <w:b/>
        </w:rPr>
        <w:t xml:space="preserve">chính sách </w:t>
      </w:r>
      <w:r w:rsidRPr="0076513B">
        <w:rPr>
          <w:rFonts w:cs="Times New Roman"/>
          <w:b/>
          <w:bCs/>
          <w:lang w:val="nl-NL"/>
        </w:rPr>
        <w:t>miễn phí sách giáo khoa</w:t>
      </w:r>
    </w:p>
    <w:p w14:paraId="213FEFD2" w14:textId="75C838E1" w:rsidR="002A58E9" w:rsidRPr="0076513B" w:rsidRDefault="002A58E9" w:rsidP="002A58E9">
      <w:pPr>
        <w:widowControl w:val="0"/>
        <w:spacing w:after="0"/>
        <w:jc w:val="center"/>
        <w:rPr>
          <w:rFonts w:cs="Times New Roman"/>
          <w:b/>
        </w:rPr>
      </w:pPr>
      <w:r w:rsidRPr="0076513B">
        <w:rPr>
          <w:rFonts w:cs="Times New Roman"/>
          <w:b/>
          <w:bCs/>
          <w:lang w:val="nl-NL"/>
        </w:rPr>
        <w:t xml:space="preserve"> giáo dục phổ thông</w:t>
      </w:r>
      <w:r>
        <w:rPr>
          <w:rFonts w:cs="Times New Roman"/>
          <w:b/>
          <w:bCs/>
          <w:lang w:val="nl-NL"/>
        </w:rPr>
        <w:t xml:space="preserve"> </w:t>
      </w:r>
      <w:r w:rsidRPr="0076513B">
        <w:rPr>
          <w:rFonts w:cs="Times New Roman"/>
          <w:b/>
        </w:rPr>
        <w:t>năm học 202</w:t>
      </w:r>
      <w:r>
        <w:rPr>
          <w:rFonts w:cs="Times New Roman"/>
          <w:b/>
        </w:rPr>
        <w:t>7</w:t>
      </w:r>
      <w:r w:rsidRPr="0076513B">
        <w:rPr>
          <w:rFonts w:cs="Times New Roman"/>
          <w:b/>
        </w:rPr>
        <w:t xml:space="preserve"> - 202</w:t>
      </w:r>
      <w:r>
        <w:rPr>
          <w:rFonts w:cs="Times New Roman"/>
          <w:b/>
        </w:rPr>
        <w:t>8</w:t>
      </w:r>
      <w:r w:rsidRPr="0076513B">
        <w:rPr>
          <w:rFonts w:cs="Times New Roman"/>
          <w:b/>
        </w:rPr>
        <w:t xml:space="preserve"> </w:t>
      </w:r>
      <w:r>
        <w:rPr>
          <w:rFonts w:cs="Times New Roman"/>
          <w:b/>
        </w:rPr>
        <w:t>và</w:t>
      </w:r>
      <w:r w:rsidRPr="0076513B">
        <w:rPr>
          <w:rFonts w:cs="Times New Roman"/>
          <w:b/>
        </w:rPr>
        <w:t xml:space="preserve"> năm học 2028 - 2029</w:t>
      </w:r>
    </w:p>
    <w:p w14:paraId="7E6F1BD4" w14:textId="64C75C17" w:rsidR="002A58E9" w:rsidRPr="002A58E9" w:rsidRDefault="00F707F3" w:rsidP="00D26B1E">
      <w:pPr>
        <w:widowControl w:val="0"/>
        <w:spacing w:before="120" w:after="240" w:line="340" w:lineRule="exact"/>
        <w:ind w:firstLine="567"/>
        <w:jc w:val="both"/>
        <w:rPr>
          <w:b/>
          <w:color w:val="000000" w:themeColor="text1"/>
          <w:lang w:val="en-US"/>
        </w:rPr>
      </w:pPr>
      <w:r w:rsidRPr="007A56D3">
        <w:rPr>
          <w:noProof/>
          <w:color w:val="000000" w:themeColor="text1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24CF59" wp14:editId="52CEC289">
                <wp:simplePos x="0" y="0"/>
                <wp:positionH relativeFrom="column">
                  <wp:posOffset>2250026</wp:posOffset>
                </wp:positionH>
                <wp:positionV relativeFrom="paragraph">
                  <wp:posOffset>21093</wp:posOffset>
                </wp:positionV>
                <wp:extent cx="1054100" cy="0"/>
                <wp:effectExtent l="0" t="0" r="127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4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15pt,1.65pt" to="260.1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" strokecolor="black [3213]"/>
            </w:pict>
          </mc:Fallback>
        </mc:AlternateContent>
      </w:r>
    </w:p>
    <w:tbl>
      <w:tblPr>
        <w:tblW w:w="4907" w:type="pct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6"/>
        <w:gridCol w:w="5102"/>
      </w:tblGrid>
      <w:tr w:rsidR="002A58E9" w:rsidRPr="007A56D3" w14:paraId="3247E346" w14:textId="77777777" w:rsidTr="00F707F3">
        <w:trPr>
          <w:trHeight w:val="842"/>
        </w:trPr>
        <w:tc>
          <w:tcPr>
            <w:tcW w:w="2149" w:type="pct"/>
            <w:shd w:val="clear" w:color="auto" w:fill="auto"/>
            <w:vAlign w:val="center"/>
          </w:tcPr>
          <w:p w14:paraId="1880D406" w14:textId="0C84A0A3" w:rsidR="002A58E9" w:rsidRPr="005D3DEB" w:rsidRDefault="002A58E9" w:rsidP="002A58E9">
            <w:pPr>
              <w:widowControl w:val="0"/>
              <w:spacing w:line="340" w:lineRule="exact"/>
              <w:jc w:val="center"/>
              <w:rPr>
                <w:b/>
                <w:caps/>
                <w:color w:val="000000" w:themeColor="text1"/>
                <w:lang w:eastAsia="vi-VN"/>
              </w:rPr>
            </w:pPr>
            <w:r w:rsidRPr="005D3DEB">
              <w:rPr>
                <w:b/>
                <w:caps/>
                <w:color w:val="000000" w:themeColor="text1"/>
                <w:lang w:eastAsia="vi-VN"/>
              </w:rPr>
              <w:t xml:space="preserve">DỰ THẢO NGHỊ QUYẾT </w:t>
            </w:r>
          </w:p>
        </w:tc>
        <w:tc>
          <w:tcPr>
            <w:tcW w:w="2851" w:type="pct"/>
            <w:shd w:val="clear" w:color="auto" w:fill="auto"/>
            <w:vAlign w:val="center"/>
          </w:tcPr>
          <w:p w14:paraId="02E1FA31" w14:textId="316AE88E" w:rsidR="002A58E9" w:rsidRPr="00F707F3" w:rsidRDefault="002A58E9" w:rsidP="00F707F3">
            <w:pPr>
              <w:widowControl w:val="0"/>
              <w:spacing w:line="340" w:lineRule="exact"/>
              <w:jc w:val="center"/>
              <w:rPr>
                <w:b/>
                <w:color w:val="000000" w:themeColor="text1"/>
                <w:sz w:val="26"/>
                <w:szCs w:val="26"/>
                <w:lang w:val="en-US"/>
              </w:rPr>
            </w:pPr>
            <w:r w:rsidRPr="007A56D3">
              <w:rPr>
                <w:b/>
                <w:color w:val="000000" w:themeColor="text1"/>
                <w:sz w:val="26"/>
                <w:szCs w:val="26"/>
              </w:rPr>
              <w:t xml:space="preserve">THUYẾT MINH </w:t>
            </w:r>
          </w:p>
        </w:tc>
      </w:tr>
      <w:tr w:rsidR="002A58E9" w:rsidRPr="007A56D3" w14:paraId="321F0A80" w14:textId="77777777" w:rsidTr="002A58E9">
        <w:tc>
          <w:tcPr>
            <w:tcW w:w="2149" w:type="pct"/>
            <w:shd w:val="clear" w:color="auto" w:fill="auto"/>
          </w:tcPr>
          <w:p w14:paraId="46625D49" w14:textId="77777777" w:rsidR="00A14459" w:rsidRDefault="00A14459" w:rsidP="002A58E9">
            <w:pPr>
              <w:widowControl w:val="0"/>
              <w:spacing w:before="120" w:line="360" w:lineRule="exact"/>
              <w:jc w:val="both"/>
              <w:rPr>
                <w:b/>
                <w:iCs/>
                <w:color w:val="000000" w:themeColor="text1"/>
                <w:szCs w:val="28"/>
                <w:lang w:val="en-US"/>
              </w:rPr>
            </w:pPr>
          </w:p>
          <w:p w14:paraId="46A196CE" w14:textId="77777777" w:rsidR="00A14459" w:rsidRDefault="00A14459" w:rsidP="002A58E9">
            <w:pPr>
              <w:widowControl w:val="0"/>
              <w:spacing w:before="120" w:line="360" w:lineRule="exact"/>
              <w:jc w:val="both"/>
              <w:rPr>
                <w:b/>
                <w:iCs/>
                <w:color w:val="000000" w:themeColor="text1"/>
                <w:szCs w:val="28"/>
                <w:lang w:val="en-US"/>
              </w:rPr>
            </w:pPr>
          </w:p>
          <w:p w14:paraId="40233C25" w14:textId="77777777" w:rsidR="00A14459" w:rsidRDefault="00A14459" w:rsidP="002A58E9">
            <w:pPr>
              <w:widowControl w:val="0"/>
              <w:spacing w:before="120" w:line="360" w:lineRule="exact"/>
              <w:jc w:val="both"/>
              <w:rPr>
                <w:b/>
                <w:iCs/>
                <w:color w:val="000000" w:themeColor="text1"/>
                <w:szCs w:val="28"/>
                <w:lang w:val="en-US"/>
              </w:rPr>
            </w:pPr>
          </w:p>
          <w:p w14:paraId="326B15BA" w14:textId="77777777" w:rsidR="002A58E9" w:rsidRPr="00A14459" w:rsidRDefault="002A58E9" w:rsidP="002A58E9">
            <w:pPr>
              <w:widowControl w:val="0"/>
              <w:spacing w:before="120" w:line="360" w:lineRule="exact"/>
              <w:jc w:val="both"/>
              <w:rPr>
                <w:bCs/>
                <w:lang w:val="nl-NL"/>
              </w:rPr>
            </w:pPr>
            <w:r w:rsidRPr="005D3DEB">
              <w:rPr>
                <w:b/>
                <w:iCs/>
                <w:color w:val="000000" w:themeColor="text1"/>
                <w:szCs w:val="28"/>
              </w:rPr>
              <w:t xml:space="preserve">Điều 1. </w:t>
            </w:r>
            <w:r w:rsidRPr="00A14459">
              <w:rPr>
                <w:bCs/>
                <w:lang w:val="nl-NL"/>
              </w:rPr>
              <w:t>Phạm vi điều chỉnh</w:t>
            </w:r>
          </w:p>
          <w:p w14:paraId="05747C6C" w14:textId="533C1AFB" w:rsidR="002A58E9" w:rsidRPr="007A56D3" w:rsidRDefault="002A58E9" w:rsidP="002A58E9">
            <w:pPr>
              <w:pStyle w:val="NormalWeb"/>
              <w:shd w:val="clear" w:color="auto" w:fill="FFFFFF"/>
              <w:spacing w:before="120" w:beforeAutospacing="0" w:after="0" w:afterAutospacing="0"/>
              <w:ind w:firstLine="59"/>
              <w:jc w:val="both"/>
              <w:rPr>
                <w:color w:val="000000" w:themeColor="text1"/>
                <w:szCs w:val="28"/>
              </w:rPr>
            </w:pPr>
          </w:p>
          <w:p w14:paraId="0AE6B420" w14:textId="5713385F" w:rsidR="002A58E9" w:rsidRPr="007A56D3" w:rsidRDefault="002A58E9" w:rsidP="005D3DEB">
            <w:pPr>
              <w:pStyle w:val="NormalWeb"/>
              <w:shd w:val="clear" w:color="auto" w:fill="FFFFFF"/>
              <w:spacing w:before="120" w:beforeAutospacing="0" w:after="0" w:afterAutospacing="0"/>
              <w:ind w:firstLine="720"/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2851" w:type="pct"/>
            <w:shd w:val="clear" w:color="auto" w:fill="auto"/>
          </w:tcPr>
          <w:p w14:paraId="02C2EB80" w14:textId="5FFFB82B" w:rsidR="002A58E9" w:rsidRPr="00A14459" w:rsidRDefault="002A58E9" w:rsidP="00A14459">
            <w:pPr>
              <w:pStyle w:val="NormalWeb"/>
              <w:shd w:val="clear" w:color="auto" w:fill="FFFFFF"/>
              <w:spacing w:before="120" w:beforeAutospacing="0" w:after="0" w:afterAutospacing="0" w:line="360" w:lineRule="exact"/>
              <w:ind w:firstLine="68"/>
              <w:jc w:val="both"/>
              <w:rPr>
                <w:iCs/>
                <w:color w:val="000000" w:themeColor="text1"/>
                <w:sz w:val="28"/>
                <w:szCs w:val="28"/>
                <w:lang w:val="en-US"/>
              </w:rPr>
            </w:pPr>
            <w:r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>- Áp dụng t</w:t>
            </w:r>
            <w:r w:rsidRPr="00A14459">
              <w:rPr>
                <w:iCs/>
                <w:color w:val="000000" w:themeColor="text1"/>
                <w:sz w:val="28"/>
                <w:szCs w:val="28"/>
              </w:rPr>
              <w:t xml:space="preserve">heo quy định </w:t>
            </w:r>
            <w:r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 xml:space="preserve">tại Khoản1, Điều 1, Chương I, </w:t>
            </w:r>
            <w:r w:rsidRPr="00A14459">
              <w:rPr>
                <w:iCs/>
                <w:color w:val="000000" w:themeColor="text1"/>
                <w:sz w:val="28"/>
                <w:szCs w:val="28"/>
              </w:rPr>
              <w:t>Nghị định số 271/2026/NĐ-CP</w:t>
            </w:r>
            <w:r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A14459">
              <w:rPr>
                <w:iCs/>
                <w:color w:val="000000" w:themeColor="text1"/>
                <w:sz w:val="28"/>
                <w:szCs w:val="28"/>
              </w:rPr>
              <w:t>ngày 03/7/2026 của Chính phủ</w:t>
            </w:r>
            <w:r w:rsidR="00F707F3"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>.</w:t>
            </w:r>
          </w:p>
          <w:p w14:paraId="5C1BD09D" w14:textId="6109F562" w:rsidR="002A58E9" w:rsidRPr="00A14459" w:rsidRDefault="002A58E9" w:rsidP="00A14459">
            <w:pPr>
              <w:pStyle w:val="NormalWeb"/>
              <w:shd w:val="clear" w:color="auto" w:fill="FFFFFF"/>
              <w:spacing w:before="120" w:beforeAutospacing="0" w:after="0" w:afterAutospacing="0" w:line="360" w:lineRule="exact"/>
              <w:ind w:firstLine="68"/>
              <w:jc w:val="both"/>
              <w:rPr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 xml:space="preserve">- Thời gian áp dụng cho </w:t>
            </w:r>
            <w:r w:rsidRPr="00A14459">
              <w:rPr>
                <w:iCs/>
                <w:color w:val="000000" w:themeColor="text1"/>
                <w:sz w:val="28"/>
                <w:szCs w:val="28"/>
              </w:rPr>
              <w:t xml:space="preserve">năm học 2027 - 2028 và năm học 2028 </w:t>
            </w:r>
            <w:r w:rsidRPr="00A14459">
              <w:rPr>
                <w:iCs/>
                <w:color w:val="000000" w:themeColor="text1"/>
                <w:sz w:val="28"/>
                <w:szCs w:val="28"/>
              </w:rPr>
              <w:t>–</w:t>
            </w:r>
            <w:r w:rsidRPr="00A14459">
              <w:rPr>
                <w:iCs/>
                <w:color w:val="000000" w:themeColor="text1"/>
                <w:sz w:val="28"/>
                <w:szCs w:val="28"/>
              </w:rPr>
              <w:t xml:space="preserve"> 2029</w:t>
            </w:r>
            <w:r w:rsidR="00846D5B"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>, lý do</w:t>
            </w:r>
            <w:r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846D5B"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 xml:space="preserve">Khoản1, Điều </w:t>
            </w:r>
            <w:r w:rsidR="00846D5B"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>9</w:t>
            </w:r>
            <w:r w:rsidR="00846D5B"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 xml:space="preserve">, Chương </w:t>
            </w:r>
            <w:r w:rsidR="00846D5B"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>I</w:t>
            </w:r>
            <w:r w:rsidR="00846D5B"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 xml:space="preserve">I, </w:t>
            </w:r>
            <w:r w:rsidR="00846D5B" w:rsidRPr="00A14459">
              <w:rPr>
                <w:iCs/>
                <w:color w:val="000000" w:themeColor="text1"/>
                <w:sz w:val="28"/>
                <w:szCs w:val="28"/>
              </w:rPr>
              <w:t>Nghị định số 271/2026/NĐ-CP</w:t>
            </w:r>
            <w:r w:rsidR="00846D5B"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846D5B" w:rsidRPr="00A14459">
              <w:rPr>
                <w:iCs/>
                <w:color w:val="000000" w:themeColor="text1"/>
                <w:sz w:val="28"/>
                <w:szCs w:val="28"/>
              </w:rPr>
              <w:t>ngày 03/7/2026 của Chính phủ quy định</w:t>
            </w:r>
            <w:r w:rsidR="00846D5B"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 xml:space="preserve"> “</w:t>
            </w:r>
            <w:r w:rsidR="00846D5B" w:rsidRPr="00A14459">
              <w:rPr>
                <w:i/>
                <w:iCs/>
                <w:color w:val="000000" w:themeColor="text1"/>
                <w:sz w:val="28"/>
                <w:szCs w:val="28"/>
              </w:rPr>
              <w:t>Từ năm học 2029 - 2030: Miễn phí sách giáo khoa cho tất cả học sinh trên phạm vi toàn quốc</w:t>
            </w:r>
            <w:r w:rsidR="00846D5B" w:rsidRPr="00A14459">
              <w:rPr>
                <w:i/>
                <w:iCs/>
                <w:color w:val="000000" w:themeColor="text1"/>
                <w:sz w:val="28"/>
                <w:szCs w:val="28"/>
              </w:rPr>
              <w:t>”</w:t>
            </w:r>
            <w:r w:rsidR="00846D5B" w:rsidRPr="00A14459">
              <w:rPr>
                <w:i/>
                <w:iCs/>
                <w:color w:val="000000" w:themeColor="text1"/>
                <w:sz w:val="28"/>
                <w:szCs w:val="28"/>
                <w:lang w:val="en-US"/>
              </w:rPr>
              <w:t>.</w:t>
            </w:r>
            <w:r w:rsidRPr="00A14459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2A58E9" w:rsidRPr="007A56D3" w14:paraId="6563ADB7" w14:textId="77777777" w:rsidTr="00F707F3">
        <w:trPr>
          <w:trHeight w:val="1298"/>
        </w:trPr>
        <w:tc>
          <w:tcPr>
            <w:tcW w:w="2149" w:type="pct"/>
            <w:shd w:val="clear" w:color="auto" w:fill="auto"/>
          </w:tcPr>
          <w:p w14:paraId="22C73315" w14:textId="77777777" w:rsidR="00A14459" w:rsidRDefault="00A14459" w:rsidP="00846D5B">
            <w:pPr>
              <w:widowControl w:val="0"/>
              <w:spacing w:before="120" w:line="360" w:lineRule="exact"/>
              <w:jc w:val="both"/>
              <w:rPr>
                <w:b/>
                <w:bCs/>
                <w:iCs/>
                <w:lang w:val="nl-NL"/>
              </w:rPr>
            </w:pPr>
          </w:p>
          <w:p w14:paraId="436F1262" w14:textId="77777777" w:rsidR="00846D5B" w:rsidRPr="00174F47" w:rsidRDefault="00846D5B" w:rsidP="00846D5B">
            <w:pPr>
              <w:widowControl w:val="0"/>
              <w:spacing w:before="120" w:line="360" w:lineRule="exact"/>
              <w:jc w:val="both"/>
              <w:rPr>
                <w:b/>
                <w:bCs/>
                <w:iCs/>
                <w:lang w:val="nl-NL"/>
              </w:rPr>
            </w:pPr>
            <w:r w:rsidRPr="00174F47">
              <w:rPr>
                <w:b/>
                <w:bCs/>
                <w:iCs/>
                <w:lang w:val="nl-NL"/>
              </w:rPr>
              <w:t xml:space="preserve">Điều 2. </w:t>
            </w:r>
            <w:r w:rsidRPr="00A14459">
              <w:rPr>
                <w:bCs/>
                <w:lang w:val="nl-NL"/>
              </w:rPr>
              <w:t>Đối tượng áp dụng</w:t>
            </w:r>
          </w:p>
          <w:p w14:paraId="6BE2A6D1" w14:textId="466C4A66" w:rsidR="002A58E9" w:rsidRPr="005D3DEB" w:rsidRDefault="002A58E9" w:rsidP="005D3DEB">
            <w:pPr>
              <w:pStyle w:val="NormalWeb"/>
              <w:shd w:val="clear" w:color="auto" w:fill="FFFFFF"/>
              <w:spacing w:before="120" w:beforeAutospacing="0" w:after="0" w:afterAutospacing="0"/>
              <w:ind w:firstLine="68"/>
              <w:jc w:val="both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851" w:type="pct"/>
            <w:shd w:val="clear" w:color="auto" w:fill="auto"/>
          </w:tcPr>
          <w:p w14:paraId="6D8A1565" w14:textId="1E7BF550" w:rsidR="002A58E9" w:rsidRPr="00A14459" w:rsidRDefault="00846D5B" w:rsidP="00A14459">
            <w:pPr>
              <w:pStyle w:val="NormalWeb"/>
              <w:shd w:val="clear" w:color="auto" w:fill="FFFFFF"/>
              <w:spacing w:before="120" w:beforeAutospacing="0" w:after="0" w:afterAutospacing="0" w:line="360" w:lineRule="exact"/>
              <w:ind w:firstLine="68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>Áp dụng t</w:t>
            </w:r>
            <w:r w:rsidRPr="00A14459">
              <w:rPr>
                <w:iCs/>
                <w:color w:val="000000" w:themeColor="text1"/>
                <w:sz w:val="28"/>
                <w:szCs w:val="28"/>
              </w:rPr>
              <w:t xml:space="preserve">heo quy định </w:t>
            </w:r>
            <w:r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>tại Khoản1</w:t>
            </w:r>
            <w:r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>và 3</w:t>
            </w:r>
            <w:r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 xml:space="preserve">, Điều </w:t>
            </w:r>
            <w:r w:rsidR="00F707F3"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>2</w:t>
            </w:r>
            <w:r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 xml:space="preserve">, Chương I, </w:t>
            </w:r>
            <w:r w:rsidRPr="00A14459">
              <w:rPr>
                <w:iCs/>
                <w:color w:val="000000" w:themeColor="text1"/>
                <w:sz w:val="28"/>
                <w:szCs w:val="28"/>
              </w:rPr>
              <w:t>Nghị định số 271/2026/NĐ-CP</w:t>
            </w:r>
            <w:r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A14459">
              <w:rPr>
                <w:iCs/>
                <w:color w:val="000000" w:themeColor="text1"/>
                <w:sz w:val="28"/>
                <w:szCs w:val="28"/>
              </w:rPr>
              <w:t>ngày 03/7/2026 của Chính phủ</w:t>
            </w:r>
            <w:r w:rsidR="00F707F3" w:rsidRPr="00A14459">
              <w:rPr>
                <w:iCs/>
                <w:color w:val="000000" w:themeColor="text1"/>
                <w:sz w:val="28"/>
                <w:szCs w:val="28"/>
                <w:lang w:val="en-US"/>
              </w:rPr>
              <w:t>.</w:t>
            </w:r>
          </w:p>
        </w:tc>
      </w:tr>
      <w:tr w:rsidR="00F707F3" w:rsidRPr="007A56D3" w14:paraId="7A61F363" w14:textId="77777777" w:rsidTr="00876894">
        <w:tc>
          <w:tcPr>
            <w:tcW w:w="2149" w:type="pct"/>
            <w:shd w:val="clear" w:color="auto" w:fill="auto"/>
          </w:tcPr>
          <w:p w14:paraId="4EFF65B9" w14:textId="77777777" w:rsidR="00A14459" w:rsidRDefault="00A14459" w:rsidP="00F707F3">
            <w:pPr>
              <w:pStyle w:val="NormalWeb"/>
              <w:spacing w:before="120" w:beforeAutospacing="0" w:after="0" w:afterAutospacing="0" w:line="360" w:lineRule="exact"/>
              <w:jc w:val="both"/>
              <w:rPr>
                <w:b/>
                <w:bCs/>
                <w:sz w:val="28"/>
                <w:szCs w:val="28"/>
                <w:lang w:val="nl-NL"/>
              </w:rPr>
            </w:pPr>
          </w:p>
          <w:p w14:paraId="36EE53C8" w14:textId="77777777" w:rsidR="00A14459" w:rsidRDefault="00A14459" w:rsidP="00F707F3">
            <w:pPr>
              <w:pStyle w:val="NormalWeb"/>
              <w:spacing w:before="120" w:beforeAutospacing="0" w:after="0" w:afterAutospacing="0" w:line="360" w:lineRule="exact"/>
              <w:jc w:val="both"/>
              <w:rPr>
                <w:b/>
                <w:bCs/>
                <w:sz w:val="28"/>
                <w:szCs w:val="28"/>
                <w:lang w:val="nl-NL"/>
              </w:rPr>
            </w:pPr>
          </w:p>
          <w:p w14:paraId="7010F6DF" w14:textId="77777777" w:rsidR="00A14459" w:rsidRDefault="00A14459" w:rsidP="00F707F3">
            <w:pPr>
              <w:pStyle w:val="NormalWeb"/>
              <w:spacing w:before="120" w:beforeAutospacing="0" w:after="0" w:afterAutospacing="0" w:line="360" w:lineRule="exact"/>
              <w:jc w:val="both"/>
              <w:rPr>
                <w:b/>
                <w:bCs/>
                <w:sz w:val="28"/>
                <w:szCs w:val="28"/>
                <w:lang w:val="nl-NL"/>
              </w:rPr>
            </w:pPr>
          </w:p>
          <w:p w14:paraId="0194B2C1" w14:textId="7E835F9E" w:rsidR="00F707F3" w:rsidRPr="00F707F3" w:rsidRDefault="00F707F3" w:rsidP="00F707F3">
            <w:pPr>
              <w:pStyle w:val="NormalWeb"/>
              <w:spacing w:before="120" w:beforeAutospacing="0" w:after="0" w:afterAutospacing="0" w:line="360" w:lineRule="exact"/>
              <w:jc w:val="both"/>
              <w:rPr>
                <w:sz w:val="28"/>
                <w:szCs w:val="28"/>
                <w:lang w:val="en-US"/>
              </w:rPr>
            </w:pPr>
            <w:r w:rsidRPr="00174F47">
              <w:rPr>
                <w:b/>
                <w:bCs/>
                <w:sz w:val="28"/>
                <w:szCs w:val="28"/>
                <w:lang w:val="nl-NL"/>
              </w:rPr>
              <w:t xml:space="preserve">Điều 3. </w:t>
            </w:r>
            <w:r w:rsidRPr="00A14459">
              <w:rPr>
                <w:rFonts w:eastAsiaTheme="minorHAnsi" w:cstheme="minorBidi"/>
                <w:bCs/>
                <w:sz w:val="28"/>
                <w:szCs w:val="22"/>
                <w:lang w:val="nl-NL" w:eastAsia="en-US"/>
              </w:rPr>
              <w:t>Danh mục và số lượng sách giáo khoa được miễn phí sử dụng</w:t>
            </w:r>
          </w:p>
        </w:tc>
        <w:tc>
          <w:tcPr>
            <w:tcW w:w="2851" w:type="pct"/>
            <w:shd w:val="clear" w:color="auto" w:fill="auto"/>
          </w:tcPr>
          <w:p w14:paraId="6C113A38" w14:textId="59B26A4D" w:rsidR="00F707F3" w:rsidRPr="00A14459" w:rsidRDefault="00F707F3" w:rsidP="00A14459">
            <w:pPr>
              <w:widowControl w:val="0"/>
              <w:spacing w:before="120" w:after="100" w:line="360" w:lineRule="exact"/>
              <w:jc w:val="both"/>
              <w:rPr>
                <w:color w:val="000000" w:themeColor="text1"/>
                <w:szCs w:val="28"/>
                <w:lang w:val="en-US"/>
              </w:rPr>
            </w:pPr>
            <w:r w:rsidRPr="00A14459">
              <w:rPr>
                <w:color w:val="000000" w:themeColor="text1"/>
                <w:szCs w:val="28"/>
                <w:lang w:val="en-US"/>
              </w:rPr>
              <w:t>- Danh mục sách giáo khoa được áp dụng tại Quyết định số 3588</w:t>
            </w:r>
            <w:r w:rsidR="00BB58E9" w:rsidRPr="00A14459">
              <w:rPr>
                <w:color w:val="000000" w:themeColor="text1"/>
                <w:szCs w:val="28"/>
                <w:lang w:val="en-US"/>
              </w:rPr>
              <w:t>/QĐ-BGDĐT ngày 26/12/2025 của Bộ Giáo dục và Đào tạo bạn hành bộ sách giáo khoa giáo dục phổ thông sử dụng thống nhất toàn quốc.</w:t>
            </w:r>
          </w:p>
          <w:p w14:paraId="409A4BFD" w14:textId="1FBD86AE" w:rsidR="00F707F3" w:rsidRPr="00A14459" w:rsidRDefault="00F707F3" w:rsidP="00A14459">
            <w:pPr>
              <w:widowControl w:val="0"/>
              <w:spacing w:before="120" w:after="100" w:line="360" w:lineRule="exact"/>
              <w:jc w:val="both"/>
              <w:rPr>
                <w:color w:val="000000" w:themeColor="text1"/>
                <w:szCs w:val="28"/>
                <w:lang w:val="en-US"/>
              </w:rPr>
            </w:pPr>
            <w:r w:rsidRPr="00A14459">
              <w:rPr>
                <w:color w:val="000000" w:themeColor="text1"/>
                <w:szCs w:val="28"/>
                <w:lang w:val="en-US"/>
              </w:rPr>
              <w:t xml:space="preserve">- Số lượng </w:t>
            </w:r>
            <w:r w:rsidR="00BB58E9" w:rsidRPr="00A14459">
              <w:rPr>
                <w:color w:val="000000" w:themeColor="text1"/>
                <w:szCs w:val="28"/>
                <w:lang w:val="en-US"/>
              </w:rPr>
              <w:t>giáo khoa được miễn phí</w:t>
            </w:r>
            <w:r w:rsidR="00BB58E9" w:rsidRPr="00A14459">
              <w:rPr>
                <w:b/>
                <w:bCs/>
                <w:szCs w:val="28"/>
              </w:rPr>
              <w:t xml:space="preserve"> </w:t>
            </w:r>
            <w:r w:rsidR="00BB58E9" w:rsidRPr="00A14459">
              <w:rPr>
                <w:bCs/>
                <w:szCs w:val="28"/>
                <w:lang w:val="en-US"/>
              </w:rPr>
              <w:t>căn cứ số h</w:t>
            </w:r>
            <w:r w:rsidR="00BB58E9" w:rsidRPr="00A14459">
              <w:rPr>
                <w:iCs/>
                <w:szCs w:val="28"/>
                <w:lang w:val="nl-NL"/>
              </w:rPr>
              <w:t>ọc sinh phổ thông và người học tại các cơ sở giáo dục bao gồm công lập và tư thục</w:t>
            </w:r>
            <w:r w:rsidR="00BB58E9" w:rsidRPr="00A14459">
              <w:rPr>
                <w:iCs/>
                <w:szCs w:val="28"/>
                <w:lang w:val="nl-NL"/>
              </w:rPr>
              <w:t xml:space="preserve"> trên địa bàn toàn tỉnh; </w:t>
            </w:r>
            <w:r w:rsidR="00BB58E9" w:rsidRPr="00A14459">
              <w:rPr>
                <w:iCs/>
                <w:szCs w:val="28"/>
                <w:lang w:val="nl-NL"/>
              </w:rPr>
              <w:t>mỗi học sinh được mượn 01 bộ sách giáo khoa đầy đủ các môn học/hoạt động giáo dục</w:t>
            </w:r>
            <w:r w:rsidR="00BB58E9" w:rsidRPr="00A14459">
              <w:rPr>
                <w:iCs/>
                <w:szCs w:val="28"/>
                <w:lang w:val="nl-NL"/>
              </w:rPr>
              <w:t>.</w:t>
            </w:r>
          </w:p>
        </w:tc>
      </w:tr>
      <w:tr w:rsidR="00F707F3" w:rsidRPr="007A56D3" w14:paraId="547C18CB" w14:textId="77777777" w:rsidTr="00876894">
        <w:tc>
          <w:tcPr>
            <w:tcW w:w="2149" w:type="pct"/>
            <w:shd w:val="clear" w:color="auto" w:fill="auto"/>
          </w:tcPr>
          <w:p w14:paraId="1AC31766" w14:textId="1DEAA2B1" w:rsidR="00F707F3" w:rsidRPr="00BB58E9" w:rsidRDefault="00BB58E9" w:rsidP="00BB58E9">
            <w:pPr>
              <w:pStyle w:val="NormalWeb"/>
              <w:spacing w:before="120" w:beforeAutospacing="0" w:after="0" w:afterAutospacing="0" w:line="360" w:lineRule="exact"/>
              <w:jc w:val="both"/>
              <w:rPr>
                <w:b/>
                <w:bCs/>
                <w:sz w:val="28"/>
                <w:szCs w:val="28"/>
                <w:lang w:val="en-US"/>
              </w:rPr>
            </w:pPr>
            <w:r w:rsidRPr="00174F47">
              <w:rPr>
                <w:b/>
                <w:bCs/>
                <w:sz w:val="28"/>
                <w:szCs w:val="28"/>
              </w:rPr>
              <w:lastRenderedPageBreak/>
              <w:t xml:space="preserve">Điều4. </w:t>
            </w:r>
            <w:r w:rsidRPr="00A14459">
              <w:rPr>
                <w:rFonts w:eastAsiaTheme="minorHAnsi" w:cstheme="minorBidi"/>
                <w:bCs/>
                <w:sz w:val="28"/>
                <w:szCs w:val="22"/>
                <w:lang w:val="nl-NL" w:eastAsia="en-US"/>
              </w:rPr>
              <w:t>Quy định về quản lý, cung cấp, điều chuyển và thu hồi sách giáo khoa</w:t>
            </w:r>
          </w:p>
        </w:tc>
        <w:tc>
          <w:tcPr>
            <w:tcW w:w="2851" w:type="pct"/>
            <w:shd w:val="clear" w:color="auto" w:fill="auto"/>
          </w:tcPr>
          <w:p w14:paraId="49657667" w14:textId="1948827D" w:rsidR="00F707F3" w:rsidRPr="00A14459" w:rsidRDefault="00BB58E9" w:rsidP="00A14459">
            <w:pPr>
              <w:widowControl w:val="0"/>
              <w:spacing w:before="120" w:after="100" w:line="360" w:lineRule="exact"/>
              <w:jc w:val="both"/>
              <w:rPr>
                <w:color w:val="000000" w:themeColor="text1"/>
                <w:szCs w:val="28"/>
              </w:rPr>
            </w:pPr>
            <w:r w:rsidRPr="00A14459">
              <w:rPr>
                <w:iCs/>
                <w:color w:val="000000" w:themeColor="text1"/>
                <w:szCs w:val="28"/>
                <w:lang w:val="en-US"/>
              </w:rPr>
              <w:t>Áp dụng t</w:t>
            </w:r>
            <w:r w:rsidRPr="00A14459">
              <w:rPr>
                <w:iCs/>
                <w:color w:val="000000" w:themeColor="text1"/>
                <w:szCs w:val="28"/>
              </w:rPr>
              <w:t xml:space="preserve">heo quy định </w:t>
            </w:r>
            <w:r w:rsidRPr="00A14459">
              <w:rPr>
                <w:iCs/>
                <w:color w:val="000000" w:themeColor="text1"/>
                <w:szCs w:val="28"/>
                <w:lang w:val="en-US"/>
              </w:rPr>
              <w:t xml:space="preserve">tại Điều </w:t>
            </w:r>
            <w:r w:rsidRPr="00A14459">
              <w:rPr>
                <w:iCs/>
                <w:color w:val="000000" w:themeColor="text1"/>
                <w:szCs w:val="28"/>
                <w:lang w:val="en-US"/>
              </w:rPr>
              <w:t>7</w:t>
            </w:r>
            <w:r w:rsidRPr="00A14459">
              <w:rPr>
                <w:iCs/>
                <w:color w:val="000000" w:themeColor="text1"/>
                <w:szCs w:val="28"/>
                <w:lang w:val="en-US"/>
              </w:rPr>
              <w:t xml:space="preserve">, Chương </w:t>
            </w:r>
            <w:r w:rsidRPr="00A14459">
              <w:rPr>
                <w:iCs/>
                <w:color w:val="000000" w:themeColor="text1"/>
                <w:szCs w:val="28"/>
                <w:lang w:val="en-US"/>
              </w:rPr>
              <w:t>I</w:t>
            </w:r>
            <w:r w:rsidRPr="00A14459">
              <w:rPr>
                <w:iCs/>
                <w:color w:val="000000" w:themeColor="text1"/>
                <w:szCs w:val="28"/>
                <w:lang w:val="en-US"/>
              </w:rPr>
              <w:t xml:space="preserve">I, </w:t>
            </w:r>
            <w:r w:rsidRPr="00A14459">
              <w:rPr>
                <w:iCs/>
                <w:color w:val="000000" w:themeColor="text1"/>
                <w:szCs w:val="28"/>
              </w:rPr>
              <w:t>Nghị định số 271/2026/NĐ-CP</w:t>
            </w:r>
            <w:r w:rsidRPr="00A14459">
              <w:rPr>
                <w:iCs/>
                <w:color w:val="000000" w:themeColor="text1"/>
                <w:szCs w:val="28"/>
                <w:lang w:val="en-US"/>
              </w:rPr>
              <w:t xml:space="preserve"> </w:t>
            </w:r>
            <w:r w:rsidRPr="00A14459">
              <w:rPr>
                <w:iCs/>
                <w:color w:val="000000" w:themeColor="text1"/>
                <w:szCs w:val="28"/>
              </w:rPr>
              <w:t>ngày 03/7/2026 của Chính phủ</w:t>
            </w:r>
            <w:r w:rsidRPr="00A14459">
              <w:rPr>
                <w:iCs/>
                <w:color w:val="000000" w:themeColor="text1"/>
                <w:szCs w:val="28"/>
                <w:lang w:val="en-US"/>
              </w:rPr>
              <w:t>.</w:t>
            </w:r>
          </w:p>
        </w:tc>
      </w:tr>
      <w:tr w:rsidR="00F707F3" w:rsidRPr="007A56D3" w14:paraId="722318C1" w14:textId="77777777" w:rsidTr="00876894">
        <w:tc>
          <w:tcPr>
            <w:tcW w:w="2149" w:type="pct"/>
            <w:shd w:val="clear" w:color="auto" w:fill="auto"/>
          </w:tcPr>
          <w:p w14:paraId="37D0199C" w14:textId="6C429652" w:rsidR="00F707F3" w:rsidRPr="00BB58E9" w:rsidRDefault="00BB58E9" w:rsidP="00BB58E9">
            <w:pPr>
              <w:pStyle w:val="NormalWeb"/>
              <w:spacing w:before="120" w:beforeAutospacing="0" w:after="0" w:afterAutospacing="0" w:line="360" w:lineRule="exact"/>
              <w:rPr>
                <w:sz w:val="28"/>
                <w:szCs w:val="28"/>
                <w:lang w:val="en-US"/>
              </w:rPr>
            </w:pPr>
            <w:r w:rsidRPr="00174F47">
              <w:rPr>
                <w:b/>
                <w:bCs/>
                <w:sz w:val="28"/>
                <w:szCs w:val="28"/>
              </w:rPr>
              <w:t xml:space="preserve">Điều 5. </w:t>
            </w:r>
            <w:r w:rsidRPr="00A14459">
              <w:rPr>
                <w:rFonts w:eastAsiaTheme="minorHAnsi" w:cstheme="minorBidi"/>
                <w:bCs/>
                <w:sz w:val="28"/>
                <w:szCs w:val="22"/>
                <w:lang w:val="nl-NL" w:eastAsia="en-US"/>
              </w:rPr>
              <w:t>Mua sắm bổ sung sách giáo khoa hằng năm</w:t>
            </w:r>
          </w:p>
        </w:tc>
        <w:tc>
          <w:tcPr>
            <w:tcW w:w="2851" w:type="pct"/>
            <w:shd w:val="clear" w:color="auto" w:fill="auto"/>
          </w:tcPr>
          <w:p w14:paraId="457344CC" w14:textId="4635005B" w:rsidR="00F707F3" w:rsidRPr="00A14459" w:rsidRDefault="00BB58E9" w:rsidP="00A14459">
            <w:pPr>
              <w:widowControl w:val="0"/>
              <w:spacing w:before="120" w:after="100" w:line="360" w:lineRule="exact"/>
              <w:jc w:val="both"/>
              <w:rPr>
                <w:color w:val="000000" w:themeColor="text1"/>
                <w:szCs w:val="28"/>
              </w:rPr>
            </w:pPr>
            <w:r w:rsidRPr="00A14459">
              <w:rPr>
                <w:iCs/>
                <w:color w:val="000000" w:themeColor="text1"/>
                <w:szCs w:val="28"/>
                <w:lang w:val="en-US"/>
              </w:rPr>
              <w:t>Áp dụng t</w:t>
            </w:r>
            <w:r w:rsidRPr="00A14459">
              <w:rPr>
                <w:iCs/>
                <w:color w:val="000000" w:themeColor="text1"/>
                <w:szCs w:val="28"/>
              </w:rPr>
              <w:t xml:space="preserve">heo quy định </w:t>
            </w:r>
            <w:r w:rsidRPr="00A14459">
              <w:rPr>
                <w:iCs/>
                <w:color w:val="000000" w:themeColor="text1"/>
                <w:szCs w:val="28"/>
                <w:lang w:val="en-US"/>
              </w:rPr>
              <w:t xml:space="preserve">tại Điều </w:t>
            </w:r>
            <w:r w:rsidRPr="00A14459">
              <w:rPr>
                <w:iCs/>
                <w:color w:val="000000" w:themeColor="text1"/>
                <w:szCs w:val="28"/>
                <w:lang w:val="en-US"/>
              </w:rPr>
              <w:t>10</w:t>
            </w:r>
            <w:r w:rsidRPr="00A14459">
              <w:rPr>
                <w:iCs/>
                <w:color w:val="000000" w:themeColor="text1"/>
                <w:szCs w:val="28"/>
                <w:lang w:val="en-US"/>
              </w:rPr>
              <w:t xml:space="preserve">, Chương II, </w:t>
            </w:r>
            <w:r w:rsidRPr="00A14459">
              <w:rPr>
                <w:iCs/>
                <w:color w:val="000000" w:themeColor="text1"/>
                <w:szCs w:val="28"/>
              </w:rPr>
              <w:t>Nghị định số 271/2026/NĐ-CP</w:t>
            </w:r>
            <w:r w:rsidRPr="00A14459">
              <w:rPr>
                <w:iCs/>
                <w:color w:val="000000" w:themeColor="text1"/>
                <w:szCs w:val="28"/>
                <w:lang w:val="en-US"/>
              </w:rPr>
              <w:t xml:space="preserve"> </w:t>
            </w:r>
            <w:r w:rsidRPr="00A14459">
              <w:rPr>
                <w:iCs/>
                <w:color w:val="000000" w:themeColor="text1"/>
                <w:szCs w:val="28"/>
              </w:rPr>
              <w:t>ngày 03/7/2026 của Chính phủ</w:t>
            </w:r>
            <w:r w:rsidRPr="00A14459">
              <w:rPr>
                <w:iCs/>
                <w:color w:val="000000" w:themeColor="text1"/>
                <w:szCs w:val="28"/>
                <w:lang w:val="en-US"/>
              </w:rPr>
              <w:t>.</w:t>
            </w:r>
          </w:p>
        </w:tc>
      </w:tr>
      <w:tr w:rsidR="00BB58E9" w:rsidRPr="007A56D3" w14:paraId="76136F6B" w14:textId="77777777" w:rsidTr="00876894">
        <w:tc>
          <w:tcPr>
            <w:tcW w:w="2149" w:type="pct"/>
            <w:shd w:val="clear" w:color="auto" w:fill="auto"/>
          </w:tcPr>
          <w:p w14:paraId="671FE26F" w14:textId="6DFB077B" w:rsidR="00BB58E9" w:rsidRPr="00A14459" w:rsidRDefault="00BB58E9" w:rsidP="00A14459">
            <w:pPr>
              <w:widowControl w:val="0"/>
              <w:spacing w:before="120" w:after="100" w:line="360" w:lineRule="exact"/>
              <w:jc w:val="both"/>
              <w:rPr>
                <w:bCs/>
                <w:lang w:val="nl-NL"/>
              </w:rPr>
            </w:pPr>
            <w:r w:rsidRPr="00174F47">
              <w:rPr>
                <w:b/>
                <w:lang w:val="nl-NL"/>
              </w:rPr>
              <w:t xml:space="preserve">Điều 6. </w:t>
            </w:r>
            <w:r w:rsidR="00A14459" w:rsidRPr="00A14459">
              <w:rPr>
                <w:lang w:val="nl-NL"/>
              </w:rPr>
              <w:t>K</w:t>
            </w:r>
            <w:r w:rsidRPr="00A14459">
              <w:rPr>
                <w:bCs/>
                <w:lang w:val="nl-NL"/>
              </w:rPr>
              <w:t xml:space="preserve">inh phí thực hiện </w:t>
            </w:r>
          </w:p>
        </w:tc>
        <w:tc>
          <w:tcPr>
            <w:tcW w:w="2851" w:type="pct"/>
            <w:shd w:val="clear" w:color="auto" w:fill="auto"/>
          </w:tcPr>
          <w:p w14:paraId="4D3E9CD5" w14:textId="3D4437C1" w:rsidR="00BB58E9" w:rsidRPr="00A14459" w:rsidRDefault="00A14459" w:rsidP="00A14459">
            <w:pPr>
              <w:widowControl w:val="0"/>
              <w:spacing w:before="120" w:after="100" w:line="360" w:lineRule="exact"/>
              <w:jc w:val="both"/>
              <w:rPr>
                <w:b/>
                <w:szCs w:val="28"/>
                <w:lang w:val="nl-NL"/>
              </w:rPr>
            </w:pPr>
            <w:r w:rsidRPr="00A14459">
              <w:rPr>
                <w:szCs w:val="28"/>
                <w:lang w:val="nl-NL"/>
              </w:rPr>
              <w:t>Từ nguồn ngân sách nhà nước đảm bảo dự toán hằng năm theo phân cấp hiện hành.</w:t>
            </w:r>
          </w:p>
        </w:tc>
      </w:tr>
      <w:tr w:rsidR="002A58E9" w:rsidRPr="007A56D3" w14:paraId="4B0BAAA2" w14:textId="77777777" w:rsidTr="002A58E9">
        <w:tc>
          <w:tcPr>
            <w:tcW w:w="2149" w:type="pct"/>
            <w:shd w:val="clear" w:color="auto" w:fill="auto"/>
          </w:tcPr>
          <w:p w14:paraId="3C0C2038" w14:textId="20ECF373" w:rsidR="002A58E9" w:rsidRPr="00A14459" w:rsidRDefault="00A14459" w:rsidP="00A14459">
            <w:pPr>
              <w:autoSpaceDE w:val="0"/>
              <w:autoSpaceDN w:val="0"/>
              <w:adjustRightInd w:val="0"/>
              <w:spacing w:before="120" w:after="60" w:line="360" w:lineRule="exact"/>
              <w:jc w:val="both"/>
              <w:rPr>
                <w:b/>
                <w:szCs w:val="28"/>
                <w:lang w:val="en-US"/>
              </w:rPr>
            </w:pPr>
            <w:r w:rsidRPr="00174F47">
              <w:rPr>
                <w:b/>
                <w:szCs w:val="28"/>
              </w:rPr>
              <w:t xml:space="preserve">Điều 7. </w:t>
            </w:r>
            <w:r w:rsidRPr="001E43E4">
              <w:rPr>
                <w:bCs/>
                <w:lang w:val="nl-NL"/>
              </w:rPr>
              <w:t>Tổ chức thực hiện</w:t>
            </w:r>
          </w:p>
        </w:tc>
        <w:tc>
          <w:tcPr>
            <w:tcW w:w="2851" w:type="pct"/>
            <w:shd w:val="clear" w:color="auto" w:fill="auto"/>
          </w:tcPr>
          <w:p w14:paraId="11F3A4F3" w14:textId="1C0C7404" w:rsidR="002A58E9" w:rsidRPr="00A14459" w:rsidRDefault="00A14459" w:rsidP="00A14459">
            <w:pPr>
              <w:widowControl w:val="0"/>
              <w:spacing w:before="120" w:after="100" w:line="360" w:lineRule="exact"/>
              <w:jc w:val="both"/>
              <w:rPr>
                <w:color w:val="000000" w:themeColor="text1"/>
                <w:szCs w:val="28"/>
                <w:lang w:val="en-US"/>
              </w:rPr>
            </w:pPr>
            <w:r w:rsidRPr="00A14459">
              <w:rPr>
                <w:color w:val="000000" w:themeColor="text1"/>
                <w:szCs w:val="28"/>
                <w:lang w:val="en-US"/>
              </w:rPr>
              <w:t xml:space="preserve">Theo phân cấp và chức năng nhiệm vụ </w:t>
            </w:r>
          </w:p>
        </w:tc>
      </w:tr>
    </w:tbl>
    <w:p w14:paraId="3B990601" w14:textId="77777777" w:rsidR="0036704C" w:rsidRPr="007A56D3" w:rsidRDefault="0036704C">
      <w:pPr>
        <w:rPr>
          <w:color w:val="000000" w:themeColor="text1"/>
        </w:rPr>
      </w:pPr>
      <w:bookmarkStart w:id="0" w:name="_GoBack"/>
      <w:bookmarkEnd w:id="0"/>
    </w:p>
    <w:sectPr w:rsidR="0036704C" w:rsidRPr="007A56D3" w:rsidSect="00C107C3">
      <w:headerReference w:type="default" r:id="rId8"/>
      <w:pgSz w:w="11907" w:h="16840" w:code="9"/>
      <w:pgMar w:top="1134" w:right="1134" w:bottom="1134" w:left="187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72673D" w14:textId="77777777" w:rsidR="008A3B75" w:rsidRDefault="008A3B75" w:rsidP="004C29FE">
      <w:pPr>
        <w:spacing w:after="0" w:line="240" w:lineRule="auto"/>
      </w:pPr>
      <w:r>
        <w:separator/>
      </w:r>
    </w:p>
  </w:endnote>
  <w:endnote w:type="continuationSeparator" w:id="0">
    <w:p w14:paraId="30B9BA71" w14:textId="77777777" w:rsidR="008A3B75" w:rsidRDefault="008A3B75" w:rsidP="004C2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F8AA28" w14:textId="77777777" w:rsidR="008A3B75" w:rsidRDefault="008A3B75" w:rsidP="004C29FE">
      <w:pPr>
        <w:spacing w:after="0" w:line="240" w:lineRule="auto"/>
      </w:pPr>
      <w:r>
        <w:separator/>
      </w:r>
    </w:p>
  </w:footnote>
  <w:footnote w:type="continuationSeparator" w:id="0">
    <w:p w14:paraId="52DD0A87" w14:textId="77777777" w:rsidR="008A3B75" w:rsidRDefault="008A3B75" w:rsidP="004C29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93537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F471DC" w14:textId="27AE9525" w:rsidR="004C29FE" w:rsidRDefault="004C29F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43E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C0B88B" w14:textId="77777777" w:rsidR="004C29FE" w:rsidRDefault="004C29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452A4"/>
    <w:multiLevelType w:val="hybridMultilevel"/>
    <w:tmpl w:val="E278A790"/>
    <w:lvl w:ilvl="0" w:tplc="15B6549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FB33EF"/>
    <w:multiLevelType w:val="hybridMultilevel"/>
    <w:tmpl w:val="F35A6ACE"/>
    <w:lvl w:ilvl="0" w:tplc="21A2B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47F11B2"/>
    <w:multiLevelType w:val="hybridMultilevel"/>
    <w:tmpl w:val="CA70B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115AD2"/>
    <w:multiLevelType w:val="hybridMultilevel"/>
    <w:tmpl w:val="393AB770"/>
    <w:lvl w:ilvl="0" w:tplc="A3E4E36C">
      <w:numFmt w:val="bullet"/>
      <w:lvlText w:val="-"/>
      <w:lvlJc w:val="left"/>
      <w:pPr>
        <w:ind w:left="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4">
    <w:nsid w:val="77735531"/>
    <w:multiLevelType w:val="hybridMultilevel"/>
    <w:tmpl w:val="DD9A1A34"/>
    <w:lvl w:ilvl="0" w:tplc="316EB4B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F14B5F"/>
    <w:multiLevelType w:val="hybridMultilevel"/>
    <w:tmpl w:val="365E20B4"/>
    <w:lvl w:ilvl="0" w:tplc="CB96C7C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A8C"/>
    <w:rsid w:val="0000590B"/>
    <w:rsid w:val="00006E73"/>
    <w:rsid w:val="00024025"/>
    <w:rsid w:val="000240D2"/>
    <w:rsid w:val="00046CFC"/>
    <w:rsid w:val="00055320"/>
    <w:rsid w:val="000A4D88"/>
    <w:rsid w:val="00117979"/>
    <w:rsid w:val="00151EDA"/>
    <w:rsid w:val="00173777"/>
    <w:rsid w:val="001863A4"/>
    <w:rsid w:val="001E327F"/>
    <w:rsid w:val="001E43E4"/>
    <w:rsid w:val="00211705"/>
    <w:rsid w:val="00251D31"/>
    <w:rsid w:val="00253CF0"/>
    <w:rsid w:val="00274CC9"/>
    <w:rsid w:val="002A58E9"/>
    <w:rsid w:val="002B6558"/>
    <w:rsid w:val="002B764B"/>
    <w:rsid w:val="002C7E65"/>
    <w:rsid w:val="002F314D"/>
    <w:rsid w:val="00313291"/>
    <w:rsid w:val="00333753"/>
    <w:rsid w:val="00356DAE"/>
    <w:rsid w:val="0036704C"/>
    <w:rsid w:val="00390C6D"/>
    <w:rsid w:val="00395534"/>
    <w:rsid w:val="003C068D"/>
    <w:rsid w:val="003E14E9"/>
    <w:rsid w:val="003E6689"/>
    <w:rsid w:val="00433857"/>
    <w:rsid w:val="0046105D"/>
    <w:rsid w:val="00466BEB"/>
    <w:rsid w:val="004671F8"/>
    <w:rsid w:val="0049390E"/>
    <w:rsid w:val="004C29FE"/>
    <w:rsid w:val="005261BB"/>
    <w:rsid w:val="005A4709"/>
    <w:rsid w:val="005C3972"/>
    <w:rsid w:val="005D3DEB"/>
    <w:rsid w:val="005E3933"/>
    <w:rsid w:val="00600337"/>
    <w:rsid w:val="00650D52"/>
    <w:rsid w:val="00655208"/>
    <w:rsid w:val="006C4362"/>
    <w:rsid w:val="006D55F4"/>
    <w:rsid w:val="006D6515"/>
    <w:rsid w:val="00725F4C"/>
    <w:rsid w:val="007658EC"/>
    <w:rsid w:val="00770B27"/>
    <w:rsid w:val="007A56D3"/>
    <w:rsid w:val="007C4606"/>
    <w:rsid w:val="008319F9"/>
    <w:rsid w:val="00846D5B"/>
    <w:rsid w:val="00876A8C"/>
    <w:rsid w:val="008814D9"/>
    <w:rsid w:val="008A34D4"/>
    <w:rsid w:val="008A3B75"/>
    <w:rsid w:val="008B0026"/>
    <w:rsid w:val="008B2620"/>
    <w:rsid w:val="008E6FE9"/>
    <w:rsid w:val="0093213F"/>
    <w:rsid w:val="0098162E"/>
    <w:rsid w:val="009C4567"/>
    <w:rsid w:val="009C5DA6"/>
    <w:rsid w:val="009F2676"/>
    <w:rsid w:val="00A14459"/>
    <w:rsid w:val="00A4049F"/>
    <w:rsid w:val="00A54F0A"/>
    <w:rsid w:val="00A64C6B"/>
    <w:rsid w:val="00B1579C"/>
    <w:rsid w:val="00B5210A"/>
    <w:rsid w:val="00B6673D"/>
    <w:rsid w:val="00B7677B"/>
    <w:rsid w:val="00B76E22"/>
    <w:rsid w:val="00B87A1B"/>
    <w:rsid w:val="00BB3913"/>
    <w:rsid w:val="00BB58E9"/>
    <w:rsid w:val="00BD47AC"/>
    <w:rsid w:val="00BD4DB9"/>
    <w:rsid w:val="00BD764D"/>
    <w:rsid w:val="00C107C3"/>
    <w:rsid w:val="00C24595"/>
    <w:rsid w:val="00C430B5"/>
    <w:rsid w:val="00C73D50"/>
    <w:rsid w:val="00C962FF"/>
    <w:rsid w:val="00CC6262"/>
    <w:rsid w:val="00CF334D"/>
    <w:rsid w:val="00D26B1E"/>
    <w:rsid w:val="00D5197E"/>
    <w:rsid w:val="00DB5343"/>
    <w:rsid w:val="00DC4D4A"/>
    <w:rsid w:val="00DD0E96"/>
    <w:rsid w:val="00DF0844"/>
    <w:rsid w:val="00E3117B"/>
    <w:rsid w:val="00E66FCD"/>
    <w:rsid w:val="00EB3BB4"/>
    <w:rsid w:val="00EF75D8"/>
    <w:rsid w:val="00F20E39"/>
    <w:rsid w:val="00F33508"/>
    <w:rsid w:val="00F67664"/>
    <w:rsid w:val="00F707F3"/>
    <w:rsid w:val="00FA25F8"/>
    <w:rsid w:val="00FD54EE"/>
    <w:rsid w:val="00FD5AA2"/>
    <w:rsid w:val="00FE1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D92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A8C"/>
    <w:rPr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Обычный (веб)1,Обычный (веб) Знак,Обычный (веб) Знак1,Обычный (веб) Знак Знак,webb,Char Char25,Char Char Char Char Char Char Char Char Char Char Char, Char Char25"/>
    <w:basedOn w:val="Normal"/>
    <w:link w:val="NormalWebChar"/>
    <w:uiPriority w:val="99"/>
    <w:unhideWhenUsed/>
    <w:qFormat/>
    <w:rsid w:val="00876A8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vi-VN"/>
    </w:rPr>
  </w:style>
  <w:style w:type="character" w:customStyle="1" w:styleId="NormalWebChar">
    <w:name w:val="Normal (Web) Char"/>
    <w:aliases w:val="Обычный (веб)1 Char,Обычный (веб) Знак Char,Обычный (веб) Знак1 Char,Обычный (веб) Знак Знак Char,webb Char,Char Char25 Char,Char Char Char Char Char Char Char Char Char Char Char Char, Char Char25 Char"/>
    <w:link w:val="NormalWeb"/>
    <w:uiPriority w:val="99"/>
    <w:qFormat/>
    <w:locked/>
    <w:rsid w:val="00876A8C"/>
    <w:rPr>
      <w:rFonts w:eastAsia="Times New Roman" w:cs="Times New Roman"/>
      <w:sz w:val="24"/>
      <w:szCs w:val="24"/>
      <w:lang w:val="vi-VN" w:eastAsia="vi-VN"/>
    </w:rPr>
  </w:style>
  <w:style w:type="table" w:styleId="TableGrid">
    <w:name w:val="Table Grid"/>
    <w:basedOn w:val="TableNormal"/>
    <w:uiPriority w:val="39"/>
    <w:rsid w:val="008B0026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C29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9FE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4C29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9FE"/>
    <w:rPr>
      <w:lang w:val="vi-VN"/>
    </w:rPr>
  </w:style>
  <w:style w:type="paragraph" w:customStyle="1" w:styleId="CharCharCharChar">
    <w:name w:val="Char Char Char Char"/>
    <w:basedOn w:val="Normal"/>
    <w:rsid w:val="002F314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2F314D"/>
    <w:rPr>
      <w:b/>
      <w:bCs/>
    </w:rPr>
  </w:style>
  <w:style w:type="paragraph" w:customStyle="1" w:styleId="Char4">
    <w:name w:val="Char4"/>
    <w:basedOn w:val="Normal"/>
    <w:semiHidden/>
    <w:rsid w:val="00D26B1E"/>
    <w:pPr>
      <w:spacing w:after="160" w:line="240" w:lineRule="exact"/>
    </w:pPr>
    <w:rPr>
      <w:rFonts w:ascii="Arial" w:eastAsia="Times New Roman" w:hAnsi="Arial" w:cs="Arial"/>
      <w:sz w:val="22"/>
      <w:lang w:val="en-US"/>
    </w:rPr>
  </w:style>
  <w:style w:type="paragraph" w:styleId="ListParagraph">
    <w:name w:val="List Paragraph"/>
    <w:basedOn w:val="Normal"/>
    <w:uiPriority w:val="34"/>
    <w:qFormat/>
    <w:rsid w:val="00D26B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3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753"/>
    <w:rPr>
      <w:rFonts w:ascii="Segoe UI" w:hAnsi="Segoe UI" w:cs="Segoe UI"/>
      <w:sz w:val="18"/>
      <w:szCs w:val="18"/>
      <w:lang w:val="vi-VN"/>
    </w:rPr>
  </w:style>
  <w:style w:type="character" w:customStyle="1" w:styleId="ng-star-inserted">
    <w:name w:val="ng-star-inserted"/>
    <w:basedOn w:val="DefaultParagraphFont"/>
    <w:rsid w:val="005D3D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A8C"/>
    <w:rPr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Обычный (веб)1,Обычный (веб) Знак,Обычный (веб) Знак1,Обычный (веб) Знак Знак,webb,Char Char25,Char Char Char Char Char Char Char Char Char Char Char, Char Char25"/>
    <w:basedOn w:val="Normal"/>
    <w:link w:val="NormalWebChar"/>
    <w:uiPriority w:val="99"/>
    <w:unhideWhenUsed/>
    <w:qFormat/>
    <w:rsid w:val="00876A8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vi-VN"/>
    </w:rPr>
  </w:style>
  <w:style w:type="character" w:customStyle="1" w:styleId="NormalWebChar">
    <w:name w:val="Normal (Web) Char"/>
    <w:aliases w:val="Обычный (веб)1 Char,Обычный (веб) Знак Char,Обычный (веб) Знак1 Char,Обычный (веб) Знак Знак Char,webb Char,Char Char25 Char,Char Char Char Char Char Char Char Char Char Char Char Char, Char Char25 Char"/>
    <w:link w:val="NormalWeb"/>
    <w:uiPriority w:val="99"/>
    <w:qFormat/>
    <w:locked/>
    <w:rsid w:val="00876A8C"/>
    <w:rPr>
      <w:rFonts w:eastAsia="Times New Roman" w:cs="Times New Roman"/>
      <w:sz w:val="24"/>
      <w:szCs w:val="24"/>
      <w:lang w:val="vi-VN" w:eastAsia="vi-VN"/>
    </w:rPr>
  </w:style>
  <w:style w:type="table" w:styleId="TableGrid">
    <w:name w:val="Table Grid"/>
    <w:basedOn w:val="TableNormal"/>
    <w:uiPriority w:val="39"/>
    <w:rsid w:val="008B0026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C29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9FE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4C29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9FE"/>
    <w:rPr>
      <w:lang w:val="vi-VN"/>
    </w:rPr>
  </w:style>
  <w:style w:type="paragraph" w:customStyle="1" w:styleId="CharCharCharChar">
    <w:name w:val="Char Char Char Char"/>
    <w:basedOn w:val="Normal"/>
    <w:rsid w:val="002F314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2F314D"/>
    <w:rPr>
      <w:b/>
      <w:bCs/>
    </w:rPr>
  </w:style>
  <w:style w:type="paragraph" w:customStyle="1" w:styleId="Char4">
    <w:name w:val="Char4"/>
    <w:basedOn w:val="Normal"/>
    <w:semiHidden/>
    <w:rsid w:val="00D26B1E"/>
    <w:pPr>
      <w:spacing w:after="160" w:line="240" w:lineRule="exact"/>
    </w:pPr>
    <w:rPr>
      <w:rFonts w:ascii="Arial" w:eastAsia="Times New Roman" w:hAnsi="Arial" w:cs="Arial"/>
      <w:sz w:val="22"/>
      <w:lang w:val="en-US"/>
    </w:rPr>
  </w:style>
  <w:style w:type="paragraph" w:styleId="ListParagraph">
    <w:name w:val="List Paragraph"/>
    <w:basedOn w:val="Normal"/>
    <w:uiPriority w:val="34"/>
    <w:qFormat/>
    <w:rsid w:val="00D26B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3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753"/>
    <w:rPr>
      <w:rFonts w:ascii="Segoe UI" w:hAnsi="Segoe UI" w:cs="Segoe UI"/>
      <w:sz w:val="18"/>
      <w:szCs w:val="18"/>
      <w:lang w:val="vi-VN"/>
    </w:rPr>
  </w:style>
  <w:style w:type="character" w:customStyle="1" w:styleId="ng-star-inserted">
    <w:name w:val="ng-star-inserted"/>
    <w:basedOn w:val="DefaultParagraphFont"/>
    <w:rsid w:val="005D3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7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TNG</dc:creator>
  <cp:lastModifiedBy>Admin</cp:lastModifiedBy>
  <cp:revision>32</cp:revision>
  <cp:lastPrinted>2025-10-02T03:46:00Z</cp:lastPrinted>
  <dcterms:created xsi:type="dcterms:W3CDTF">2025-09-08T08:50:00Z</dcterms:created>
  <dcterms:modified xsi:type="dcterms:W3CDTF">2026-09-09T02:53:00Z</dcterms:modified>
</cp:coreProperties>
</file>