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933" w:type="dxa"/>
        <w:jc w:val="center"/>
        <w:tblLook w:val="04A0" w:firstRow="1" w:lastRow="0" w:firstColumn="1" w:lastColumn="0" w:noHBand="0" w:noVBand="1"/>
      </w:tblPr>
      <w:tblGrid>
        <w:gridCol w:w="5902"/>
        <w:gridCol w:w="8031"/>
      </w:tblGrid>
      <w:tr w:rsidR="0009747D" w:rsidRPr="0009747D" w:rsidTr="00085E5E">
        <w:trPr>
          <w:trHeight w:val="863"/>
          <w:jc w:val="center"/>
        </w:trPr>
        <w:tc>
          <w:tcPr>
            <w:tcW w:w="5902" w:type="dxa"/>
            <w:shd w:val="clear" w:color="auto" w:fill="auto"/>
          </w:tcPr>
          <w:p w:rsidR="00085E5E" w:rsidRPr="0009747D" w:rsidRDefault="00085E5E" w:rsidP="00085E5E">
            <w:pPr>
              <w:jc w:val="center"/>
              <w:rPr>
                <w:bCs/>
              </w:rPr>
            </w:pPr>
            <w:r w:rsidRPr="0009747D">
              <w:rPr>
                <w:bCs/>
                <w:sz w:val="26"/>
              </w:rPr>
              <w:t>UBND TỈNH HƯNG YÊN</w:t>
            </w:r>
          </w:p>
          <w:p w:rsidR="00085E5E" w:rsidRPr="0009747D" w:rsidRDefault="00085E5E" w:rsidP="00085E5E">
            <w:pPr>
              <w:jc w:val="center"/>
              <w:rPr>
                <w:b/>
                <w:bCs/>
                <w:spacing w:val="-4"/>
                <w:sz w:val="26"/>
                <w:szCs w:val="26"/>
              </w:rPr>
            </w:pPr>
            <w:r w:rsidRPr="0009747D">
              <w:rPr>
                <w:b/>
                <w:bCs/>
                <w:spacing w:val="-4"/>
                <w:sz w:val="26"/>
                <w:szCs w:val="26"/>
              </w:rPr>
              <w:t>SỞ KHOA HỌC VÀ CÔNG NGHỆ</w:t>
            </w:r>
          </w:p>
          <w:p w:rsidR="00085E5E" w:rsidRPr="0009747D" w:rsidRDefault="00085E5E" w:rsidP="00085E5E">
            <w:pPr>
              <w:rPr>
                <w:bCs/>
                <w:spacing w:val="-6"/>
                <w:sz w:val="20"/>
                <w:szCs w:val="26"/>
              </w:rPr>
            </w:pPr>
            <w:r w:rsidRPr="0009747D">
              <w:rPr>
                <w:noProof/>
              </w:rPr>
              <mc:AlternateContent>
                <mc:Choice Requires="wps">
                  <w:drawing>
                    <wp:anchor distT="4294967293" distB="4294967293" distL="114300" distR="114300" simplePos="0" relativeHeight="251659264" behindDoc="0" locked="0" layoutInCell="1" allowOverlap="1" wp14:anchorId="00B42BBD" wp14:editId="1AFEB2B3">
                      <wp:simplePos x="0" y="0"/>
                      <wp:positionH relativeFrom="column">
                        <wp:posOffset>1349807</wp:posOffset>
                      </wp:positionH>
                      <wp:positionV relativeFrom="paragraph">
                        <wp:posOffset>23469</wp:posOffset>
                      </wp:positionV>
                      <wp:extent cx="862965" cy="0"/>
                      <wp:effectExtent l="0" t="0" r="1333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29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EBE631" id="Straight Connector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6.3pt,1.85pt" to="174.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rYHAIAADU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"/>
                  </w:pict>
                </mc:Fallback>
              </mc:AlternateContent>
            </w:r>
          </w:p>
        </w:tc>
        <w:tc>
          <w:tcPr>
            <w:tcW w:w="8031" w:type="dxa"/>
            <w:shd w:val="clear" w:color="auto" w:fill="auto"/>
          </w:tcPr>
          <w:p w:rsidR="00085E5E" w:rsidRPr="0009747D" w:rsidRDefault="00085E5E" w:rsidP="00085E5E">
            <w:pPr>
              <w:jc w:val="center"/>
              <w:rPr>
                <w:b/>
                <w:bCs/>
                <w:spacing w:val="-2"/>
                <w:sz w:val="26"/>
              </w:rPr>
            </w:pPr>
            <w:r w:rsidRPr="0009747D">
              <w:rPr>
                <w:b/>
                <w:bCs/>
                <w:spacing w:val="-2"/>
                <w:sz w:val="26"/>
              </w:rPr>
              <w:t>CỘNG HÒA XÃ HỘI CHỦ NGHĨA VIỆT NAM</w:t>
            </w:r>
          </w:p>
          <w:p w:rsidR="00085E5E" w:rsidRPr="0009747D" w:rsidRDefault="00085E5E" w:rsidP="00085E5E">
            <w:pPr>
              <w:jc w:val="center"/>
              <w:rPr>
                <w:bCs/>
                <w:i/>
                <w:szCs w:val="28"/>
              </w:rPr>
            </w:pPr>
            <w:r w:rsidRPr="0009747D">
              <w:rPr>
                <w:b/>
                <w:bCs/>
                <w:szCs w:val="28"/>
              </w:rPr>
              <w:t>Độc lập - Tự do - Hạnh phúc</w:t>
            </w:r>
            <w:r w:rsidRPr="0009747D">
              <w:rPr>
                <w:bCs/>
                <w:szCs w:val="28"/>
              </w:rPr>
              <w:t xml:space="preserve">   </w:t>
            </w:r>
          </w:p>
          <w:p w:rsidR="00085E5E" w:rsidRPr="0009747D" w:rsidRDefault="00085E5E" w:rsidP="00085E5E">
            <w:pPr>
              <w:jc w:val="center"/>
              <w:rPr>
                <w:bCs/>
                <w:i/>
              </w:rPr>
            </w:pPr>
            <w:r w:rsidRPr="0009747D">
              <w:rPr>
                <w:noProof/>
              </w:rPr>
              <mc:AlternateContent>
                <mc:Choice Requires="wps">
                  <w:drawing>
                    <wp:anchor distT="0" distB="0" distL="114300" distR="114300" simplePos="0" relativeHeight="251660288" behindDoc="0" locked="0" layoutInCell="1" allowOverlap="1" wp14:anchorId="381A49FB" wp14:editId="6394F610">
                      <wp:simplePos x="0" y="0"/>
                      <wp:positionH relativeFrom="column">
                        <wp:posOffset>1359230</wp:posOffset>
                      </wp:positionH>
                      <wp:positionV relativeFrom="paragraph">
                        <wp:posOffset>27940</wp:posOffset>
                      </wp:positionV>
                      <wp:extent cx="2218055" cy="0"/>
                      <wp:effectExtent l="0" t="0" r="1079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8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8E87A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05pt,2.2pt" to="281.7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"/>
                  </w:pict>
                </mc:Fallback>
              </mc:AlternateContent>
            </w:r>
          </w:p>
        </w:tc>
      </w:tr>
      <w:tr w:rsidR="00085E5E" w:rsidRPr="0009747D" w:rsidTr="00085E5E">
        <w:trPr>
          <w:trHeight w:val="338"/>
          <w:jc w:val="center"/>
        </w:trPr>
        <w:tc>
          <w:tcPr>
            <w:tcW w:w="5902" w:type="dxa"/>
            <w:shd w:val="clear" w:color="auto" w:fill="auto"/>
            <w:vAlign w:val="center"/>
          </w:tcPr>
          <w:p w:rsidR="00085E5E" w:rsidRPr="0009747D" w:rsidRDefault="00085E5E" w:rsidP="00085E5E">
            <w:pPr>
              <w:jc w:val="center"/>
              <w:rPr>
                <w:sz w:val="26"/>
                <w:szCs w:val="26"/>
                <w:lang w:val="it-IT"/>
              </w:rPr>
            </w:pPr>
          </w:p>
        </w:tc>
        <w:tc>
          <w:tcPr>
            <w:tcW w:w="8031" w:type="dxa"/>
            <w:shd w:val="clear" w:color="auto" w:fill="auto"/>
            <w:vAlign w:val="center"/>
          </w:tcPr>
          <w:p w:rsidR="00085E5E" w:rsidRPr="0009747D" w:rsidRDefault="00085E5E" w:rsidP="00A0411A">
            <w:pPr>
              <w:jc w:val="center"/>
              <w:rPr>
                <w:b/>
                <w:bCs/>
                <w:spacing w:val="-2"/>
                <w:szCs w:val="28"/>
              </w:rPr>
            </w:pPr>
            <w:r w:rsidRPr="0009747D">
              <w:rPr>
                <w:bCs/>
                <w:i/>
                <w:szCs w:val="28"/>
              </w:rPr>
              <w:t>Hưng Yên, ngày</w:t>
            </w:r>
            <w:r w:rsidRPr="0009747D">
              <w:rPr>
                <w:bCs/>
                <w:i/>
                <w:szCs w:val="28"/>
                <w:lang w:val="vi-VN"/>
              </w:rPr>
              <w:t xml:space="preserve"> </w:t>
            </w:r>
            <w:r w:rsidRPr="0009747D">
              <w:rPr>
                <w:bCs/>
                <w:i/>
                <w:szCs w:val="28"/>
              </w:rPr>
              <w:t xml:space="preserve">     </w:t>
            </w:r>
            <w:r w:rsidRPr="0009747D">
              <w:rPr>
                <w:bCs/>
                <w:i/>
                <w:szCs w:val="28"/>
                <w:lang w:val="vi-VN"/>
              </w:rPr>
              <w:t xml:space="preserve"> </w:t>
            </w:r>
            <w:r w:rsidRPr="0009747D">
              <w:rPr>
                <w:bCs/>
                <w:i/>
                <w:szCs w:val="28"/>
              </w:rPr>
              <w:t xml:space="preserve">tháng </w:t>
            </w:r>
            <w:r w:rsidR="00A0411A" w:rsidRPr="0009747D">
              <w:rPr>
                <w:bCs/>
                <w:i/>
                <w:szCs w:val="28"/>
              </w:rPr>
              <w:t xml:space="preserve">    </w:t>
            </w:r>
            <w:r w:rsidRPr="0009747D">
              <w:rPr>
                <w:bCs/>
                <w:i/>
                <w:szCs w:val="28"/>
              </w:rPr>
              <w:t xml:space="preserve"> năm 202</w:t>
            </w:r>
            <w:r w:rsidR="00A0411A" w:rsidRPr="0009747D">
              <w:rPr>
                <w:bCs/>
                <w:i/>
                <w:szCs w:val="28"/>
              </w:rPr>
              <w:t>6</w:t>
            </w:r>
          </w:p>
        </w:tc>
      </w:tr>
    </w:tbl>
    <w:p w:rsidR="002314D9" w:rsidRPr="0009747D" w:rsidRDefault="002314D9" w:rsidP="00085E5E">
      <w:pPr>
        <w:jc w:val="center"/>
        <w:rPr>
          <w:b/>
        </w:rPr>
      </w:pPr>
    </w:p>
    <w:p w:rsidR="00085E5E" w:rsidRPr="0009747D" w:rsidRDefault="00085E5E" w:rsidP="00085E5E">
      <w:pPr>
        <w:jc w:val="center"/>
        <w:rPr>
          <w:b/>
        </w:rPr>
      </w:pPr>
      <w:r w:rsidRPr="0009747D">
        <w:rPr>
          <w:b/>
        </w:rPr>
        <w:t xml:space="preserve">BẢN SO </w:t>
      </w:r>
      <w:r w:rsidR="00770B93" w:rsidRPr="0009747D">
        <w:rPr>
          <w:b/>
        </w:rPr>
        <w:t>SÁNH</w:t>
      </w:r>
      <w:r w:rsidRPr="0009747D">
        <w:rPr>
          <w:b/>
        </w:rPr>
        <w:t>, THUYẾT MINH DỰ THẢO VĂN BẢN QUY PHẠM PHÁP LUẬT</w:t>
      </w:r>
    </w:p>
    <w:p w:rsidR="00D94913" w:rsidRPr="0009747D" w:rsidRDefault="00085E5E" w:rsidP="00085E5E">
      <w:pPr>
        <w:jc w:val="center"/>
        <w:rPr>
          <w:b/>
        </w:rPr>
      </w:pPr>
      <w:r w:rsidRPr="0009747D">
        <w:rPr>
          <w:b/>
        </w:rPr>
        <w:t>VỚI VĂN BẢN QUY PHẠM PHÁP LUẬT HIỆN HÀNH</w:t>
      </w:r>
    </w:p>
    <w:p w:rsidR="002314D9" w:rsidRPr="0009747D" w:rsidRDefault="002314D9" w:rsidP="00085E5E">
      <w:pPr>
        <w:jc w:val="center"/>
      </w:pPr>
    </w:p>
    <w:tbl>
      <w:tblPr>
        <w:tblStyle w:val="TableGrid"/>
        <w:tblW w:w="14142" w:type="dxa"/>
        <w:tblLook w:val="04A0" w:firstRow="1" w:lastRow="0" w:firstColumn="1" w:lastColumn="0" w:noHBand="0" w:noVBand="1"/>
      </w:tblPr>
      <w:tblGrid>
        <w:gridCol w:w="3652"/>
        <w:gridCol w:w="6095"/>
        <w:gridCol w:w="4395"/>
      </w:tblGrid>
      <w:tr w:rsidR="00414B82" w:rsidRPr="00414B82" w:rsidTr="00D73AC8">
        <w:trPr>
          <w:tblHeader/>
        </w:trPr>
        <w:tc>
          <w:tcPr>
            <w:tcW w:w="3652" w:type="dxa"/>
            <w:vAlign w:val="center"/>
          </w:tcPr>
          <w:p w:rsidR="002314D9" w:rsidRPr="00414B82" w:rsidRDefault="009600BB" w:rsidP="00682F3F">
            <w:pPr>
              <w:widowControl w:val="0"/>
              <w:jc w:val="center"/>
              <w:rPr>
                <w:b/>
                <w:sz w:val="24"/>
                <w:szCs w:val="24"/>
              </w:rPr>
            </w:pPr>
            <w:r w:rsidRPr="00414B82">
              <w:rPr>
                <w:b/>
                <w:sz w:val="24"/>
                <w:szCs w:val="24"/>
              </w:rPr>
              <w:t>QUY PHẠM PHÁP LUẬT HIỆN HÀNH</w:t>
            </w:r>
          </w:p>
          <w:p w:rsidR="00A0411A" w:rsidRPr="00414B82" w:rsidRDefault="00A0411A" w:rsidP="00682F3F">
            <w:pPr>
              <w:widowControl w:val="0"/>
              <w:jc w:val="center"/>
              <w:rPr>
                <w:sz w:val="24"/>
                <w:szCs w:val="24"/>
              </w:rPr>
            </w:pPr>
            <w:r w:rsidRPr="00414B82">
              <w:rPr>
                <w:sz w:val="24"/>
                <w:szCs w:val="24"/>
              </w:rPr>
              <w:t>(</w:t>
            </w:r>
            <w:r w:rsidR="00FC147F" w:rsidRPr="00414B82">
              <w:rPr>
                <w:sz w:val="24"/>
                <w:szCs w:val="24"/>
              </w:rPr>
              <w:t xml:space="preserve">Quy định ban hành kèm theo </w:t>
            </w:r>
            <w:r w:rsidRPr="00414B82">
              <w:rPr>
                <w:sz w:val="24"/>
                <w:szCs w:val="24"/>
              </w:rPr>
              <w:t>Nghị quyế</w:t>
            </w:r>
            <w:r w:rsidR="00D73AC8" w:rsidRPr="00414B82">
              <w:rPr>
                <w:sz w:val="24"/>
                <w:szCs w:val="24"/>
              </w:rPr>
              <w:t xml:space="preserve">t </w:t>
            </w:r>
            <w:r w:rsidRPr="00414B82">
              <w:rPr>
                <w:sz w:val="24"/>
                <w:szCs w:val="24"/>
              </w:rPr>
              <w:t>số 745/2025NQ-HĐND)</w:t>
            </w:r>
          </w:p>
        </w:tc>
        <w:tc>
          <w:tcPr>
            <w:tcW w:w="6095" w:type="dxa"/>
            <w:vAlign w:val="center"/>
          </w:tcPr>
          <w:p w:rsidR="00FC147F" w:rsidRPr="00414B82" w:rsidRDefault="009600BB" w:rsidP="00682F3F">
            <w:pPr>
              <w:widowControl w:val="0"/>
              <w:jc w:val="center"/>
              <w:rPr>
                <w:b/>
                <w:sz w:val="24"/>
                <w:szCs w:val="24"/>
              </w:rPr>
            </w:pPr>
            <w:r w:rsidRPr="00414B82">
              <w:rPr>
                <w:b/>
                <w:sz w:val="24"/>
                <w:szCs w:val="24"/>
              </w:rPr>
              <w:t>DỰ THẢO VĂN BẢN</w:t>
            </w:r>
            <w:r w:rsidR="00A0411A" w:rsidRPr="00414B82">
              <w:rPr>
                <w:b/>
                <w:sz w:val="24"/>
                <w:szCs w:val="24"/>
              </w:rPr>
              <w:t xml:space="preserve"> QPPL SỬA ĐỔ</w:t>
            </w:r>
            <w:r w:rsidR="00FC147F" w:rsidRPr="00414B82">
              <w:rPr>
                <w:b/>
                <w:sz w:val="24"/>
                <w:szCs w:val="24"/>
              </w:rPr>
              <w:t>I,</w:t>
            </w:r>
          </w:p>
          <w:p w:rsidR="002314D9" w:rsidRPr="00414B82" w:rsidRDefault="00A0411A" w:rsidP="00682F3F">
            <w:pPr>
              <w:widowControl w:val="0"/>
              <w:jc w:val="center"/>
              <w:rPr>
                <w:b/>
                <w:sz w:val="24"/>
                <w:szCs w:val="24"/>
              </w:rPr>
            </w:pPr>
            <w:r w:rsidRPr="00414B82">
              <w:rPr>
                <w:b/>
                <w:sz w:val="24"/>
                <w:szCs w:val="24"/>
              </w:rPr>
              <w:t>BỔ SUNG,</w:t>
            </w:r>
            <w:r w:rsidR="005F5744" w:rsidRPr="00414B82">
              <w:rPr>
                <w:b/>
                <w:sz w:val="24"/>
                <w:szCs w:val="24"/>
              </w:rPr>
              <w:t xml:space="preserve"> </w:t>
            </w:r>
            <w:r w:rsidRPr="00414B82">
              <w:rPr>
                <w:b/>
                <w:sz w:val="24"/>
                <w:szCs w:val="24"/>
              </w:rPr>
              <w:t>THAY THẾ</w:t>
            </w:r>
          </w:p>
        </w:tc>
        <w:tc>
          <w:tcPr>
            <w:tcW w:w="4395" w:type="dxa"/>
            <w:vAlign w:val="center"/>
          </w:tcPr>
          <w:p w:rsidR="002314D9" w:rsidRPr="00414B82" w:rsidRDefault="009600BB" w:rsidP="00682F3F">
            <w:pPr>
              <w:widowControl w:val="0"/>
              <w:jc w:val="center"/>
              <w:rPr>
                <w:b/>
                <w:sz w:val="24"/>
                <w:szCs w:val="24"/>
              </w:rPr>
            </w:pPr>
            <w:r w:rsidRPr="00414B82">
              <w:rPr>
                <w:b/>
                <w:sz w:val="24"/>
                <w:szCs w:val="24"/>
              </w:rPr>
              <w:t>THUYẾT MINH</w:t>
            </w:r>
          </w:p>
        </w:tc>
      </w:tr>
      <w:tr w:rsidR="00414B82" w:rsidRPr="00414B82" w:rsidTr="0049736F">
        <w:tc>
          <w:tcPr>
            <w:tcW w:w="14142" w:type="dxa"/>
            <w:gridSpan w:val="3"/>
          </w:tcPr>
          <w:p w:rsidR="00660F19" w:rsidRPr="00414B82" w:rsidRDefault="00660F19" w:rsidP="00414B82">
            <w:pPr>
              <w:widowControl w:val="0"/>
              <w:spacing w:before="60" w:after="60"/>
              <w:rPr>
                <w:b/>
                <w:sz w:val="24"/>
                <w:szCs w:val="24"/>
              </w:rPr>
            </w:pPr>
            <w:r w:rsidRPr="00414B82">
              <w:rPr>
                <w:b/>
                <w:sz w:val="24"/>
                <w:szCs w:val="24"/>
              </w:rPr>
              <w:t>Chương I. Quy định chung</w:t>
            </w:r>
          </w:p>
        </w:tc>
      </w:tr>
      <w:tr w:rsidR="00414B82" w:rsidRPr="00414B82" w:rsidTr="00682F3F">
        <w:trPr>
          <w:trHeight w:val="3987"/>
        </w:trPr>
        <w:tc>
          <w:tcPr>
            <w:tcW w:w="3652" w:type="dxa"/>
          </w:tcPr>
          <w:p w:rsidR="00660F19" w:rsidRPr="00414B82" w:rsidRDefault="00660F19" w:rsidP="00414B82">
            <w:pPr>
              <w:widowControl w:val="0"/>
              <w:tabs>
                <w:tab w:val="left" w:pos="1139"/>
              </w:tabs>
              <w:spacing w:before="60" w:after="60"/>
              <w:rPr>
                <w:b/>
                <w:sz w:val="24"/>
                <w:szCs w:val="24"/>
              </w:rPr>
            </w:pPr>
          </w:p>
        </w:tc>
        <w:tc>
          <w:tcPr>
            <w:tcW w:w="6095" w:type="dxa"/>
          </w:tcPr>
          <w:p w:rsidR="0049736F" w:rsidRPr="00414B82" w:rsidRDefault="0049736F" w:rsidP="00414B82">
            <w:pPr>
              <w:widowControl w:val="0"/>
              <w:adjustRightInd w:val="0"/>
              <w:snapToGrid w:val="0"/>
              <w:spacing w:before="60" w:after="60"/>
              <w:rPr>
                <w:sz w:val="24"/>
                <w:szCs w:val="24"/>
              </w:rPr>
            </w:pPr>
            <w:r w:rsidRPr="00414B82">
              <w:rPr>
                <w:rFonts w:eastAsia="SimSun"/>
                <w:b/>
                <w:bCs/>
                <w:sz w:val="24"/>
                <w:szCs w:val="24"/>
              </w:rPr>
              <w:t>Điều 1. Phạm vi điều chỉnh, đối tượng áp dụng</w:t>
            </w:r>
          </w:p>
          <w:p w:rsidR="0049736F" w:rsidRPr="00414B82" w:rsidRDefault="0049736F" w:rsidP="00414B82">
            <w:pPr>
              <w:widowControl w:val="0"/>
              <w:adjustRightInd w:val="0"/>
              <w:snapToGrid w:val="0"/>
              <w:spacing w:before="60" w:after="60"/>
              <w:rPr>
                <w:rFonts w:eastAsia="Google Sans Text"/>
                <w:sz w:val="24"/>
                <w:szCs w:val="24"/>
                <w:shd w:val="clear" w:color="auto" w:fill="FFFFFF"/>
              </w:rPr>
            </w:pPr>
            <w:r w:rsidRPr="00414B82">
              <w:rPr>
                <w:rFonts w:eastAsia="Google Sans Text"/>
                <w:sz w:val="24"/>
                <w:szCs w:val="24"/>
                <w:shd w:val="clear" w:color="auto" w:fill="FFFFFF"/>
              </w:rPr>
              <w:t>1. Phạm vi điều chỉnh</w:t>
            </w:r>
          </w:p>
          <w:p w:rsidR="004F0AF6" w:rsidRPr="00414B82" w:rsidRDefault="004F0AF6" w:rsidP="00414B82">
            <w:pPr>
              <w:widowControl w:val="0"/>
              <w:adjustRightInd w:val="0"/>
              <w:snapToGrid w:val="0"/>
              <w:spacing w:before="60" w:after="60"/>
              <w:rPr>
                <w:rFonts w:eastAsia="Google Sans Text"/>
                <w:bCs/>
                <w:sz w:val="24"/>
                <w:szCs w:val="24"/>
                <w:shd w:val="clear" w:color="auto" w:fill="FFFFFF"/>
              </w:rPr>
            </w:pPr>
            <w:r w:rsidRPr="00414B82">
              <w:rPr>
                <w:sz w:val="24"/>
                <w:szCs w:val="24"/>
              </w:rPr>
              <w:t>Nghị quyết này quy định một số chính sách hỗ trợ phát triển khoa học, công nghệ, đổi mới sáng tạo và chuyển đổi số trên địa bàn tỉnh Hưng Yên đến năm 2030</w:t>
            </w:r>
            <w:r w:rsidRPr="00414B82">
              <w:rPr>
                <w:rFonts w:eastAsia="Times New Roman"/>
                <w:bCs/>
                <w:sz w:val="24"/>
                <w:szCs w:val="24"/>
              </w:rPr>
              <w:t>.</w:t>
            </w:r>
          </w:p>
          <w:p w:rsidR="0049736F" w:rsidRPr="00414B82" w:rsidRDefault="0049736F" w:rsidP="00414B82">
            <w:pPr>
              <w:widowControl w:val="0"/>
              <w:adjustRightInd w:val="0"/>
              <w:snapToGrid w:val="0"/>
              <w:spacing w:before="60" w:after="60"/>
              <w:rPr>
                <w:rFonts w:eastAsia="Google Sans Text"/>
                <w:sz w:val="24"/>
                <w:szCs w:val="24"/>
                <w:shd w:val="clear" w:color="auto" w:fill="FFFFFF"/>
              </w:rPr>
            </w:pPr>
            <w:r w:rsidRPr="00414B82">
              <w:rPr>
                <w:rFonts w:eastAsia="Google Sans Text"/>
                <w:sz w:val="24"/>
                <w:szCs w:val="24"/>
                <w:shd w:val="clear" w:color="auto" w:fill="FFFFFF"/>
              </w:rPr>
              <w:t>2. Đối tượng áp dụng</w:t>
            </w:r>
          </w:p>
          <w:p w:rsidR="0049736F" w:rsidRPr="00414B82" w:rsidRDefault="0049736F" w:rsidP="00414B82">
            <w:pPr>
              <w:widowControl w:val="0"/>
              <w:adjustRightInd w:val="0"/>
              <w:snapToGrid w:val="0"/>
              <w:spacing w:before="60" w:after="60"/>
              <w:rPr>
                <w:rFonts w:eastAsia="Google Sans Text"/>
                <w:sz w:val="24"/>
                <w:szCs w:val="24"/>
                <w:shd w:val="clear" w:color="auto" w:fill="FFFFFF"/>
              </w:rPr>
            </w:pPr>
            <w:r w:rsidRPr="00414B82">
              <w:rPr>
                <w:rFonts w:eastAsia="Google Sans Text"/>
                <w:sz w:val="24"/>
                <w:szCs w:val="24"/>
                <w:shd w:val="clear" w:color="auto" w:fill="FFFFFF"/>
              </w:rPr>
              <w:t xml:space="preserve">a) Cơ quan quản lý nhà nước, đơn vị sự nghiệp công lập của tỉnh, </w:t>
            </w:r>
            <w:r w:rsidR="00584EE7" w:rsidRPr="00414B82">
              <w:rPr>
                <w:rFonts w:eastAsia="Google Sans Text"/>
                <w:sz w:val="24"/>
                <w:szCs w:val="24"/>
                <w:shd w:val="clear" w:color="auto" w:fill="FFFFFF"/>
              </w:rPr>
              <w:t>doanh nghiệp,</w:t>
            </w:r>
            <w:r w:rsidRPr="00414B82">
              <w:rPr>
                <w:rFonts w:eastAsia="Google Sans Text"/>
                <w:sz w:val="24"/>
                <w:szCs w:val="24"/>
                <w:shd w:val="clear" w:color="auto" w:fill="FFFFFF"/>
              </w:rPr>
              <w:t xml:space="preserve"> tổ chứ</w:t>
            </w:r>
            <w:r w:rsidR="00584EE7" w:rsidRPr="00414B82">
              <w:rPr>
                <w:rFonts w:eastAsia="Google Sans Text"/>
                <w:sz w:val="24"/>
                <w:szCs w:val="24"/>
                <w:shd w:val="clear" w:color="auto" w:fill="FFFFFF"/>
              </w:rPr>
              <w:t>c,</w:t>
            </w:r>
            <w:r w:rsidRPr="00414B82">
              <w:rPr>
                <w:rFonts w:eastAsia="Google Sans Text"/>
                <w:sz w:val="24"/>
                <w:szCs w:val="24"/>
                <w:shd w:val="clear" w:color="auto" w:fill="FFFFFF"/>
              </w:rPr>
              <w:t xml:space="preserve"> cá nhân có </w:t>
            </w:r>
            <w:r w:rsidR="00584EE7" w:rsidRPr="00414B82">
              <w:rPr>
                <w:rFonts w:eastAsia="Google Sans Text"/>
                <w:sz w:val="24"/>
                <w:szCs w:val="24"/>
                <w:shd w:val="clear" w:color="auto" w:fill="FFFFFF"/>
              </w:rPr>
              <w:t>tham gia hoạt động khoa học công nghệ, đổi mới sáng tạo và chuyển đổi số trên địa bàn tỉnh</w:t>
            </w:r>
            <w:r w:rsidRPr="00414B82">
              <w:rPr>
                <w:rFonts w:eastAsia="Google Sans Text"/>
                <w:sz w:val="24"/>
                <w:szCs w:val="24"/>
                <w:shd w:val="clear" w:color="auto" w:fill="FFFFFF"/>
              </w:rPr>
              <w:t>.</w:t>
            </w:r>
          </w:p>
          <w:p w:rsidR="00BB01AF" w:rsidRPr="00414B82" w:rsidRDefault="00964FDB" w:rsidP="00414B82">
            <w:pPr>
              <w:widowControl w:val="0"/>
              <w:adjustRightInd w:val="0"/>
              <w:snapToGrid w:val="0"/>
              <w:spacing w:before="60" w:after="60"/>
              <w:rPr>
                <w:rFonts w:eastAsia="Google Sans Text"/>
                <w:sz w:val="24"/>
                <w:szCs w:val="24"/>
                <w:shd w:val="clear" w:color="auto" w:fill="FFFFFF"/>
              </w:rPr>
            </w:pPr>
            <w:r w:rsidRPr="00414B82">
              <w:rPr>
                <w:rFonts w:eastAsia="Google Sans Text"/>
                <w:sz w:val="24"/>
                <w:szCs w:val="24"/>
                <w:shd w:val="clear" w:color="auto" w:fill="FFFFFF"/>
              </w:rPr>
              <w:t>b</w:t>
            </w:r>
            <w:r w:rsidR="0049736F" w:rsidRPr="00414B82">
              <w:rPr>
                <w:rFonts w:eastAsia="Google Sans Text"/>
                <w:sz w:val="24"/>
                <w:szCs w:val="24"/>
                <w:shd w:val="clear" w:color="auto" w:fill="FFFFFF"/>
              </w:rPr>
              <w:t xml:space="preserve">) </w:t>
            </w:r>
            <w:r w:rsidR="00FC1B5B" w:rsidRPr="00414B82">
              <w:rPr>
                <w:rFonts w:eastAsia="Google Sans Text"/>
                <w:sz w:val="24"/>
                <w:szCs w:val="24"/>
                <w:shd w:val="clear" w:color="auto" w:fill="FFFFFF"/>
              </w:rPr>
              <w:t xml:space="preserve">Nghị quyết này không áp dụng đối với tổ chức kinh tế có vốn đầu tư nước ngoài </w:t>
            </w:r>
            <w:r w:rsidR="00BB01AF" w:rsidRPr="00414B82">
              <w:rPr>
                <w:rFonts w:eastAsia="Google Sans Text"/>
                <w:sz w:val="24"/>
                <w:szCs w:val="24"/>
                <w:shd w:val="clear" w:color="auto" w:fill="FFFFFF"/>
              </w:rPr>
              <w:t>quy định tại khoản 1 Điều 20 Luật Đầu tư</w:t>
            </w:r>
            <w:r w:rsidR="00B574EF" w:rsidRPr="00414B82">
              <w:rPr>
                <w:rFonts w:eastAsia="Google Sans Text"/>
                <w:sz w:val="24"/>
                <w:szCs w:val="24"/>
                <w:shd w:val="clear" w:color="auto" w:fill="FFFFFF"/>
              </w:rPr>
              <w:t xml:space="preserve"> số 143/2025/QH15</w:t>
            </w:r>
            <w:r w:rsidR="00584EE7" w:rsidRPr="00414B82">
              <w:rPr>
                <w:rFonts w:eastAsia="Google Sans Text"/>
                <w:sz w:val="24"/>
                <w:szCs w:val="24"/>
                <w:shd w:val="clear" w:color="auto" w:fill="FFFFFF"/>
              </w:rPr>
              <w:t>.</w:t>
            </w:r>
          </w:p>
        </w:tc>
        <w:tc>
          <w:tcPr>
            <w:tcW w:w="4395" w:type="dxa"/>
          </w:tcPr>
          <w:p w:rsidR="00660F19" w:rsidRPr="00414B82" w:rsidRDefault="00660F19" w:rsidP="00414B82">
            <w:pPr>
              <w:widowControl w:val="0"/>
              <w:spacing w:before="60" w:after="60"/>
              <w:rPr>
                <w:sz w:val="24"/>
                <w:szCs w:val="24"/>
              </w:rPr>
            </w:pPr>
          </w:p>
          <w:p w:rsidR="00FC1B5B" w:rsidRPr="00414B82" w:rsidRDefault="00FC1B5B" w:rsidP="00414B82">
            <w:pPr>
              <w:widowControl w:val="0"/>
              <w:spacing w:before="60" w:after="60"/>
              <w:rPr>
                <w:sz w:val="24"/>
                <w:szCs w:val="24"/>
                <w:lang w:val="vi-VN"/>
              </w:rPr>
            </w:pPr>
          </w:p>
          <w:p w:rsidR="004F0AF6" w:rsidRPr="00414B82" w:rsidRDefault="004F0AF6" w:rsidP="00414B82">
            <w:pPr>
              <w:widowControl w:val="0"/>
              <w:spacing w:before="60" w:after="60"/>
              <w:rPr>
                <w:sz w:val="24"/>
                <w:szCs w:val="24"/>
                <w:lang w:val="vi-VN"/>
              </w:rPr>
            </w:pPr>
          </w:p>
          <w:p w:rsidR="004F0AF6" w:rsidRPr="00414B82" w:rsidRDefault="004F0AF6" w:rsidP="00414B82">
            <w:pPr>
              <w:widowControl w:val="0"/>
              <w:spacing w:before="60" w:after="60"/>
              <w:rPr>
                <w:sz w:val="24"/>
                <w:szCs w:val="24"/>
                <w:lang w:val="vi-VN"/>
              </w:rPr>
            </w:pPr>
          </w:p>
          <w:p w:rsidR="004F0AF6" w:rsidRPr="00414B82" w:rsidRDefault="004F0AF6" w:rsidP="00414B82">
            <w:pPr>
              <w:widowControl w:val="0"/>
              <w:spacing w:before="60" w:after="60"/>
              <w:rPr>
                <w:sz w:val="24"/>
                <w:szCs w:val="24"/>
                <w:lang w:val="vi-VN"/>
              </w:rPr>
            </w:pPr>
          </w:p>
          <w:p w:rsidR="004F0AF6" w:rsidRPr="00414B82" w:rsidRDefault="004F0AF6" w:rsidP="00414B82">
            <w:pPr>
              <w:widowControl w:val="0"/>
              <w:spacing w:before="60" w:after="60"/>
              <w:rPr>
                <w:sz w:val="24"/>
                <w:szCs w:val="24"/>
                <w:lang w:val="vi-VN"/>
              </w:rPr>
            </w:pPr>
          </w:p>
          <w:p w:rsidR="004F0AF6" w:rsidRPr="00414B82" w:rsidRDefault="004F0AF6" w:rsidP="00414B82">
            <w:pPr>
              <w:widowControl w:val="0"/>
              <w:spacing w:before="60" w:after="60"/>
              <w:rPr>
                <w:sz w:val="24"/>
                <w:szCs w:val="24"/>
                <w:lang w:val="vi-VN"/>
              </w:rPr>
            </w:pPr>
          </w:p>
          <w:p w:rsidR="004F0AF6" w:rsidRPr="00414B82" w:rsidRDefault="004F0AF6" w:rsidP="00414B82">
            <w:pPr>
              <w:widowControl w:val="0"/>
              <w:spacing w:before="60" w:after="60"/>
              <w:rPr>
                <w:sz w:val="24"/>
                <w:szCs w:val="24"/>
                <w:lang w:val="vi-VN"/>
              </w:rPr>
            </w:pPr>
          </w:p>
          <w:p w:rsidR="004F0AF6" w:rsidRPr="00414B82" w:rsidRDefault="004F0AF6" w:rsidP="00414B82">
            <w:pPr>
              <w:widowControl w:val="0"/>
              <w:spacing w:before="60" w:after="60"/>
              <w:rPr>
                <w:sz w:val="24"/>
                <w:szCs w:val="24"/>
                <w:lang w:val="vi-VN"/>
              </w:rPr>
            </w:pPr>
          </w:p>
          <w:p w:rsidR="004F0AF6" w:rsidRPr="00414B82" w:rsidRDefault="004F0AF6" w:rsidP="00414B82">
            <w:pPr>
              <w:widowControl w:val="0"/>
              <w:spacing w:before="60" w:after="60"/>
              <w:rPr>
                <w:sz w:val="24"/>
                <w:szCs w:val="24"/>
                <w:lang w:val="vi-VN"/>
              </w:rPr>
            </w:pPr>
          </w:p>
          <w:p w:rsidR="00FC1B5B" w:rsidRPr="00414B82" w:rsidRDefault="00FC1B5B" w:rsidP="00414B82">
            <w:pPr>
              <w:widowControl w:val="0"/>
              <w:spacing w:before="60" w:after="60"/>
              <w:rPr>
                <w:sz w:val="24"/>
                <w:szCs w:val="24"/>
              </w:rPr>
            </w:pPr>
          </w:p>
        </w:tc>
      </w:tr>
      <w:tr w:rsidR="00414B82" w:rsidRPr="00414B82" w:rsidTr="00D73AC8">
        <w:tc>
          <w:tcPr>
            <w:tcW w:w="3652" w:type="dxa"/>
          </w:tcPr>
          <w:p w:rsidR="0049736F" w:rsidRPr="00414B82" w:rsidRDefault="0049736F" w:rsidP="00414B82">
            <w:pPr>
              <w:widowControl w:val="0"/>
              <w:tabs>
                <w:tab w:val="left" w:pos="1139"/>
              </w:tabs>
              <w:spacing w:before="60" w:after="60"/>
              <w:rPr>
                <w:b/>
                <w:sz w:val="24"/>
                <w:szCs w:val="24"/>
              </w:rPr>
            </w:pPr>
          </w:p>
        </w:tc>
        <w:tc>
          <w:tcPr>
            <w:tcW w:w="6095" w:type="dxa"/>
          </w:tcPr>
          <w:p w:rsidR="0049736F" w:rsidRPr="00414B82" w:rsidRDefault="0049736F" w:rsidP="00414B82">
            <w:pPr>
              <w:widowControl w:val="0"/>
              <w:adjustRightInd w:val="0"/>
              <w:snapToGrid w:val="0"/>
              <w:spacing w:before="60" w:after="60"/>
              <w:rPr>
                <w:rFonts w:eastAsia="SimSun"/>
                <w:b/>
                <w:bCs/>
                <w:sz w:val="24"/>
                <w:szCs w:val="24"/>
              </w:rPr>
            </w:pPr>
            <w:r w:rsidRPr="00414B82">
              <w:rPr>
                <w:rFonts w:eastAsia="SimSun"/>
                <w:b/>
                <w:bCs/>
                <w:sz w:val="24"/>
                <w:szCs w:val="24"/>
              </w:rPr>
              <w:t>Điều 2. Nguyên tắc và điều kiện hỗ trợ chung</w:t>
            </w:r>
          </w:p>
          <w:p w:rsidR="0049736F" w:rsidRPr="00414B82" w:rsidRDefault="0049736F" w:rsidP="00414B82">
            <w:pPr>
              <w:pStyle w:val="NormalWeb"/>
              <w:widowControl w:val="0"/>
              <w:shd w:val="clear" w:color="auto" w:fill="FFFFFF"/>
              <w:adjustRightInd w:val="0"/>
              <w:snapToGrid w:val="0"/>
              <w:spacing w:before="60" w:beforeAutospacing="0" w:after="60" w:afterAutospacing="0"/>
              <w:jc w:val="both"/>
            </w:pPr>
            <w:r w:rsidRPr="00414B82">
              <w:rPr>
                <w:shd w:val="clear" w:color="auto" w:fill="FFFFFF"/>
              </w:rPr>
              <w:t>1. Việc hỗ trợ đảm bảo đúng đối tượng, công khai, minh bạch, bình đẳng.</w:t>
            </w:r>
          </w:p>
          <w:p w:rsidR="0049736F" w:rsidRPr="00414B82" w:rsidRDefault="0049736F" w:rsidP="00414B82">
            <w:pPr>
              <w:pStyle w:val="NormalWeb"/>
              <w:widowControl w:val="0"/>
              <w:shd w:val="clear" w:color="auto" w:fill="FFFFFF"/>
              <w:adjustRightInd w:val="0"/>
              <w:snapToGrid w:val="0"/>
              <w:spacing w:before="60" w:beforeAutospacing="0" w:after="60" w:afterAutospacing="0"/>
              <w:jc w:val="both"/>
            </w:pPr>
            <w:r w:rsidRPr="00414B82">
              <w:rPr>
                <w:shd w:val="clear" w:color="auto" w:fill="FFFFFF"/>
              </w:rPr>
              <w:t xml:space="preserve">2. Các chính sách hỗ trợ chỉ áp dụng một lần trong một năm </w:t>
            </w:r>
            <w:r w:rsidRPr="00414B82">
              <w:rPr>
                <w:shd w:val="clear" w:color="auto" w:fill="FFFFFF"/>
              </w:rPr>
              <w:lastRenderedPageBreak/>
              <w:t>cho cùng một đối tượng và nội dung hỗ trợ tại quy định này.</w:t>
            </w:r>
          </w:p>
          <w:p w:rsidR="0049736F" w:rsidRPr="00414B82" w:rsidRDefault="0049736F" w:rsidP="00414B82">
            <w:pPr>
              <w:pStyle w:val="NormalWeb"/>
              <w:widowControl w:val="0"/>
              <w:shd w:val="clear" w:color="auto" w:fill="FFFFFF"/>
              <w:adjustRightInd w:val="0"/>
              <w:snapToGrid w:val="0"/>
              <w:spacing w:before="60" w:beforeAutospacing="0" w:after="60" w:afterAutospacing="0"/>
              <w:jc w:val="both"/>
            </w:pPr>
            <w:r w:rsidRPr="00414B82">
              <w:rPr>
                <w:shd w:val="clear" w:color="auto" w:fill="FFFFFF"/>
              </w:rPr>
              <w:t>3. Đối với mỗi nội dung hỗ trợ, tổ chức, cá nhân</w:t>
            </w:r>
            <w:r w:rsidR="0051469F" w:rsidRPr="00414B82">
              <w:rPr>
                <w:shd w:val="clear" w:color="auto" w:fill="FFFFFF"/>
              </w:rPr>
              <w:t xml:space="preserve"> chỉ</w:t>
            </w:r>
            <w:r w:rsidRPr="00414B82">
              <w:rPr>
                <w:shd w:val="clear" w:color="auto" w:fill="FFFFFF"/>
              </w:rPr>
              <w:t xml:space="preserve"> được lựa chọn một chính sách hỗ trợ từ nguồn kinh phí nhà nước. Trường hợp tổ chức, cá n</w:t>
            </w:r>
            <w:r w:rsidR="0051469F" w:rsidRPr="00414B82">
              <w:rPr>
                <w:shd w:val="clear" w:color="auto" w:fill="FFFFFF"/>
              </w:rPr>
              <w:t>hân đồng thời đáp ứng điều kiện</w:t>
            </w:r>
            <w:r w:rsidRPr="00414B82">
              <w:rPr>
                <w:shd w:val="clear" w:color="auto" w:fill="FFFFFF"/>
              </w:rPr>
              <w:t xml:space="preserve"> </w:t>
            </w:r>
            <w:r w:rsidR="0051469F" w:rsidRPr="00414B82">
              <w:rPr>
                <w:shd w:val="clear" w:color="auto" w:fill="FFFFFF"/>
              </w:rPr>
              <w:t>nhiều nội dung, mức hỗ trợ khác nhau</w:t>
            </w:r>
            <w:r w:rsidRPr="00414B82">
              <w:rPr>
                <w:shd w:val="clear" w:color="auto" w:fill="FFFFFF"/>
              </w:rPr>
              <w:t xml:space="preserve"> theo quy định của Nghị quyết này và quy định khác của pháp luật có liên quan thì được lựa chọn một mức hỗ trợ có lợi nhất.</w:t>
            </w:r>
          </w:p>
          <w:p w:rsidR="0049736F" w:rsidRPr="00414B82" w:rsidRDefault="0049736F" w:rsidP="00414B82">
            <w:pPr>
              <w:pStyle w:val="NormalWeb"/>
              <w:widowControl w:val="0"/>
              <w:shd w:val="clear" w:color="auto" w:fill="FFFFFF"/>
              <w:adjustRightInd w:val="0"/>
              <w:snapToGrid w:val="0"/>
              <w:spacing w:before="60" w:beforeAutospacing="0" w:after="60" w:afterAutospacing="0"/>
              <w:jc w:val="both"/>
            </w:pPr>
            <w:r w:rsidRPr="00414B82">
              <w:rPr>
                <w:shd w:val="clear" w:color="auto" w:fill="FFFFFF"/>
              </w:rPr>
              <w:t>4. Đối tượng được hưởng hỗ trợ kinh phí theo Nghị quyết này nếu vi phạm nguyên tắc, điều kiện hỗ trợ hoặc không có khả năng tiếp tục thực hiện nhiệm vụ thì phải hoàn trả kinh phí đã được hỗ trợ về ngân sách nhà nước theo quy định của pháp luật.</w:t>
            </w:r>
          </w:p>
          <w:p w:rsidR="00A806FB" w:rsidRPr="00414B82" w:rsidRDefault="0049736F" w:rsidP="00414B82">
            <w:pPr>
              <w:widowControl w:val="0"/>
              <w:adjustRightInd w:val="0"/>
              <w:snapToGrid w:val="0"/>
              <w:spacing w:before="60" w:after="60"/>
              <w:rPr>
                <w:rFonts w:eastAsia="Google Sans Text"/>
                <w:sz w:val="24"/>
                <w:szCs w:val="24"/>
                <w:shd w:val="clear" w:color="auto" w:fill="FFFFFF"/>
                <w:lang w:val="vi-VN"/>
              </w:rPr>
            </w:pPr>
            <w:r w:rsidRPr="00414B82">
              <w:rPr>
                <w:rFonts w:eastAsia="Google Sans Text"/>
                <w:sz w:val="24"/>
                <w:szCs w:val="24"/>
                <w:shd w:val="clear" w:color="auto" w:fill="FFFFFF"/>
              </w:rPr>
              <w:t xml:space="preserve">5. </w:t>
            </w:r>
            <w:r w:rsidR="007D1CC9" w:rsidRPr="00414B82">
              <w:rPr>
                <w:rFonts w:eastAsia="Google Sans Text"/>
                <w:sz w:val="24"/>
                <w:szCs w:val="24"/>
                <w:shd w:val="clear" w:color="auto" w:fill="FFFFFF"/>
              </w:rPr>
              <w:t>Tổ chức, cá nhân, doanh nghiệp được áp dụng quy định về chấp nhận rủi ro trong hoạt động khoa học, công nghệ và đổi mới sáng tạo</w:t>
            </w:r>
            <w:r w:rsidRPr="00414B82">
              <w:rPr>
                <w:rFonts w:eastAsia="Google Sans Text"/>
                <w:sz w:val="24"/>
                <w:szCs w:val="24"/>
                <w:shd w:val="clear" w:color="auto" w:fill="FFFFFF"/>
              </w:rPr>
              <w:t xml:space="preserve"> theo quy định tại Điều </w:t>
            </w:r>
            <w:r w:rsidR="007D1CC9" w:rsidRPr="00414B82">
              <w:rPr>
                <w:rFonts w:eastAsia="Google Sans Text"/>
                <w:sz w:val="24"/>
                <w:szCs w:val="24"/>
                <w:shd w:val="clear" w:color="auto" w:fill="FFFFFF"/>
              </w:rPr>
              <w:t>9 Luật Khoa học, công nghệ và đổi mới sáng tạo số 93/2025/QH15, Nghị định số 265/2025/NĐ-CP, Nghị định số 267/2025/NĐ-CP</w:t>
            </w:r>
            <w:r w:rsidRPr="00414B82">
              <w:rPr>
                <w:rFonts w:eastAsia="Google Sans Text"/>
                <w:sz w:val="24"/>
                <w:szCs w:val="24"/>
                <w:shd w:val="clear" w:color="auto" w:fill="FFFFFF"/>
              </w:rPr>
              <w:t>.</w:t>
            </w:r>
          </w:p>
        </w:tc>
        <w:tc>
          <w:tcPr>
            <w:tcW w:w="4395" w:type="dxa"/>
          </w:tcPr>
          <w:p w:rsidR="0049736F" w:rsidRPr="00414B82" w:rsidRDefault="0049736F" w:rsidP="00414B82">
            <w:pPr>
              <w:widowControl w:val="0"/>
              <w:spacing w:before="60" w:after="60"/>
              <w:rPr>
                <w:sz w:val="24"/>
                <w:szCs w:val="24"/>
              </w:rPr>
            </w:pPr>
          </w:p>
        </w:tc>
      </w:tr>
      <w:tr w:rsidR="00414B82" w:rsidRPr="00414B82" w:rsidTr="00D73AC8">
        <w:tc>
          <w:tcPr>
            <w:tcW w:w="3652" w:type="dxa"/>
          </w:tcPr>
          <w:p w:rsidR="0049736F" w:rsidRPr="00414B82" w:rsidRDefault="0049736F" w:rsidP="00414B82">
            <w:pPr>
              <w:widowControl w:val="0"/>
              <w:tabs>
                <w:tab w:val="left" w:pos="1139"/>
              </w:tabs>
              <w:spacing w:before="60" w:after="60"/>
              <w:rPr>
                <w:b/>
                <w:sz w:val="24"/>
                <w:szCs w:val="24"/>
              </w:rPr>
            </w:pPr>
          </w:p>
        </w:tc>
        <w:tc>
          <w:tcPr>
            <w:tcW w:w="6095" w:type="dxa"/>
          </w:tcPr>
          <w:p w:rsidR="00310A01" w:rsidRPr="00414B82" w:rsidRDefault="00310A01" w:rsidP="00414B82">
            <w:pPr>
              <w:widowControl w:val="0"/>
              <w:adjustRightInd w:val="0"/>
              <w:snapToGrid w:val="0"/>
              <w:spacing w:before="60" w:after="60"/>
              <w:rPr>
                <w:sz w:val="24"/>
                <w:szCs w:val="24"/>
              </w:rPr>
            </w:pPr>
            <w:r w:rsidRPr="00414B82">
              <w:rPr>
                <w:rFonts w:eastAsia="SimSun"/>
                <w:b/>
                <w:bCs/>
                <w:sz w:val="24"/>
                <w:szCs w:val="24"/>
              </w:rPr>
              <w:t>Điều 3. Nguồn kinh phí và thực hiện chi kinh phí</w:t>
            </w:r>
          </w:p>
          <w:p w:rsidR="00310A01" w:rsidRPr="00414B82" w:rsidRDefault="00310A01" w:rsidP="00414B82">
            <w:pPr>
              <w:widowControl w:val="0"/>
              <w:adjustRightInd w:val="0"/>
              <w:snapToGrid w:val="0"/>
              <w:spacing w:before="60" w:after="60"/>
              <w:rPr>
                <w:rFonts w:eastAsia="Google Sans Text"/>
                <w:sz w:val="24"/>
                <w:szCs w:val="24"/>
                <w:shd w:val="clear" w:color="auto" w:fill="FFFFFF"/>
              </w:rPr>
            </w:pPr>
            <w:r w:rsidRPr="00414B82">
              <w:rPr>
                <w:rFonts w:eastAsia="Google Sans Text"/>
                <w:sz w:val="24"/>
                <w:szCs w:val="24"/>
                <w:shd w:val="clear" w:color="auto" w:fill="FFFFFF"/>
              </w:rPr>
              <w:t xml:space="preserve">1. Nguồn vốn được bố trí từ Ngân sách tỉnh (chi sự nghiệp </w:t>
            </w:r>
            <w:r w:rsidR="00C55221">
              <w:rPr>
                <w:rFonts w:eastAsia="Google Sans Text"/>
                <w:sz w:val="24"/>
                <w:szCs w:val="24"/>
                <w:shd w:val="clear" w:color="auto" w:fill="FFFFFF"/>
              </w:rPr>
              <w:t>khoa học, công nghệ, đổi mới sáng tạo</w:t>
            </w:r>
            <w:r w:rsidRPr="00414B82">
              <w:rPr>
                <w:rFonts w:eastAsia="Google Sans Text"/>
                <w:sz w:val="24"/>
                <w:szCs w:val="24"/>
                <w:shd w:val="clear" w:color="auto" w:fill="FFFFFF"/>
              </w:rPr>
              <w:t xml:space="preserve">, chuyển đổi số), Quỹ Phát triển </w:t>
            </w:r>
            <w:r w:rsidR="00C55221">
              <w:rPr>
                <w:rFonts w:eastAsia="Google Sans Text"/>
                <w:sz w:val="24"/>
                <w:szCs w:val="24"/>
                <w:shd w:val="clear" w:color="auto" w:fill="FFFFFF"/>
              </w:rPr>
              <w:t>khoa học công nghệ</w:t>
            </w:r>
            <w:r w:rsidRPr="00414B82">
              <w:rPr>
                <w:rFonts w:eastAsia="Google Sans Text"/>
                <w:sz w:val="24"/>
                <w:szCs w:val="24"/>
                <w:shd w:val="clear" w:color="auto" w:fill="FFFFFF"/>
              </w:rPr>
              <w:t xml:space="preserve"> và các nguồn hợp pháp khác.</w:t>
            </w:r>
          </w:p>
          <w:p w:rsidR="00310A01" w:rsidRPr="00414B82" w:rsidRDefault="00310A01" w:rsidP="00414B82">
            <w:pPr>
              <w:widowControl w:val="0"/>
              <w:adjustRightInd w:val="0"/>
              <w:snapToGrid w:val="0"/>
              <w:spacing w:before="60" w:after="60"/>
              <w:rPr>
                <w:sz w:val="24"/>
                <w:szCs w:val="24"/>
              </w:rPr>
            </w:pPr>
            <w:r w:rsidRPr="00414B82">
              <w:rPr>
                <w:sz w:val="24"/>
                <w:szCs w:val="24"/>
              </w:rPr>
              <w:t xml:space="preserve">2. Đối với tổ chức công lập, kinh phí được cấp vào nguồn ngân sách phân bổ hằng năm của cơ quan. </w:t>
            </w:r>
            <w:r w:rsidR="00FE0F8E" w:rsidRPr="00414B82">
              <w:rPr>
                <w:sz w:val="24"/>
                <w:szCs w:val="24"/>
              </w:rPr>
              <w:t xml:space="preserve">Đối với chủ tàu cá được </w:t>
            </w:r>
            <w:r w:rsidR="00FE0F8E" w:rsidRPr="00414B82">
              <w:rPr>
                <w:rFonts w:eastAsia="Times New Roman"/>
                <w:iCs/>
                <w:sz w:val="24"/>
                <w:szCs w:val="24"/>
              </w:rPr>
              <w:t xml:space="preserve">hỗ trợ </w:t>
            </w:r>
            <w:r w:rsidR="00FE0F8E" w:rsidRPr="00414B82">
              <w:rPr>
                <w:sz w:val="24"/>
                <w:szCs w:val="24"/>
              </w:rPr>
              <w:t xml:space="preserve">cước thuê bao vệ tinh duy trì hoạt động thiết bị giám sát hành trình thì kinh phí được cấp vào nguồn ngân sách hàng năm của cấp xã. </w:t>
            </w:r>
            <w:r w:rsidRPr="00414B82">
              <w:rPr>
                <w:sz w:val="24"/>
                <w:szCs w:val="24"/>
              </w:rPr>
              <w:t>Đối với các tổ chức ngoài công lập, nhóm cá nhân, cá nhân</w:t>
            </w:r>
            <w:r w:rsidR="00FE0F8E" w:rsidRPr="00414B82">
              <w:rPr>
                <w:sz w:val="24"/>
                <w:szCs w:val="24"/>
              </w:rPr>
              <w:t xml:space="preserve"> khác</w:t>
            </w:r>
            <w:r w:rsidRPr="00414B82">
              <w:rPr>
                <w:sz w:val="24"/>
                <w:szCs w:val="24"/>
              </w:rPr>
              <w:t xml:space="preserve"> thì kinh phí</w:t>
            </w:r>
            <w:r w:rsidR="00133620" w:rsidRPr="00414B82">
              <w:rPr>
                <w:sz w:val="24"/>
                <w:szCs w:val="24"/>
              </w:rPr>
              <w:t xml:space="preserve"> </w:t>
            </w:r>
            <w:r w:rsidRPr="00414B82">
              <w:rPr>
                <w:sz w:val="24"/>
                <w:szCs w:val="24"/>
              </w:rPr>
              <w:t xml:space="preserve">được cấp vào nguồn ngân sách hằng năm của </w:t>
            </w:r>
            <w:r w:rsidR="00727778" w:rsidRPr="00414B82">
              <w:rPr>
                <w:sz w:val="24"/>
                <w:szCs w:val="24"/>
              </w:rPr>
              <w:t>Sở Khoa học và Công nghệ</w:t>
            </w:r>
            <w:r w:rsidR="00133620" w:rsidRPr="00414B82">
              <w:rPr>
                <w:sz w:val="24"/>
                <w:szCs w:val="24"/>
              </w:rPr>
              <w:t xml:space="preserve"> để thực hiện chi hỗ trợ</w:t>
            </w:r>
            <w:r w:rsidRPr="00414B82">
              <w:rPr>
                <w:sz w:val="24"/>
                <w:szCs w:val="24"/>
              </w:rPr>
              <w:t>.</w:t>
            </w:r>
          </w:p>
          <w:p w:rsidR="00310A01" w:rsidRPr="00414B82" w:rsidRDefault="00310A01" w:rsidP="00414B82">
            <w:pPr>
              <w:widowControl w:val="0"/>
              <w:adjustRightInd w:val="0"/>
              <w:snapToGrid w:val="0"/>
              <w:spacing w:before="60" w:after="60"/>
              <w:rPr>
                <w:sz w:val="24"/>
                <w:szCs w:val="24"/>
              </w:rPr>
            </w:pPr>
            <w:r w:rsidRPr="00414B82">
              <w:rPr>
                <w:sz w:val="24"/>
                <w:szCs w:val="24"/>
              </w:rPr>
              <w:lastRenderedPageBreak/>
              <w:t xml:space="preserve">3. Căn cứ vào nguồn kinh phí được phân bổ, tổ chức công lập và </w:t>
            </w:r>
            <w:r w:rsidR="003D2D08" w:rsidRPr="00414B82">
              <w:rPr>
                <w:sz w:val="24"/>
                <w:szCs w:val="24"/>
              </w:rPr>
              <w:t>Sở Khoa học và Công nghệ</w:t>
            </w:r>
            <w:r w:rsidRPr="00414B82">
              <w:rPr>
                <w:sz w:val="24"/>
                <w:szCs w:val="24"/>
              </w:rPr>
              <w:t xml:space="preserve"> thực hiện chi kinh phí theo quy định về chi ngân sách nhà nước.</w:t>
            </w:r>
          </w:p>
          <w:p w:rsidR="005F420E" w:rsidRPr="00414B82" w:rsidRDefault="00310A01" w:rsidP="00414B82">
            <w:pPr>
              <w:widowControl w:val="0"/>
              <w:adjustRightInd w:val="0"/>
              <w:snapToGrid w:val="0"/>
              <w:spacing w:before="60" w:after="60"/>
              <w:rPr>
                <w:rFonts w:eastAsia="Google Sans Text"/>
                <w:sz w:val="24"/>
                <w:szCs w:val="24"/>
                <w:shd w:val="clear" w:color="auto" w:fill="FFFFFF"/>
              </w:rPr>
            </w:pPr>
            <w:r w:rsidRPr="00414B82">
              <w:rPr>
                <w:sz w:val="24"/>
                <w:szCs w:val="24"/>
              </w:rPr>
              <w:t xml:space="preserve">4. </w:t>
            </w:r>
            <w:r w:rsidRPr="00414B82">
              <w:rPr>
                <w:rFonts w:eastAsia="Google Sans Text"/>
                <w:sz w:val="24"/>
                <w:szCs w:val="24"/>
                <w:shd w:val="clear" w:color="auto" w:fill="FFFFFF"/>
              </w:rPr>
              <w:t xml:space="preserve">Tổ chức, cá nhân thụ hưởng chịu trách nhiệm sử dụng kinh phí đúng mục đích và báo cáo kết quả theo quy định. Các </w:t>
            </w:r>
            <w:r w:rsidR="00133620" w:rsidRPr="00414B82">
              <w:rPr>
                <w:rFonts w:eastAsia="Google Sans Text"/>
                <w:sz w:val="24"/>
                <w:szCs w:val="24"/>
                <w:shd w:val="clear" w:color="auto" w:fill="FFFFFF"/>
              </w:rPr>
              <w:t xml:space="preserve">nội dung, </w:t>
            </w:r>
            <w:r w:rsidRPr="00414B82">
              <w:rPr>
                <w:rFonts w:eastAsia="Google Sans Text"/>
                <w:sz w:val="24"/>
                <w:szCs w:val="24"/>
                <w:shd w:val="clear" w:color="auto" w:fill="FFFFFF"/>
              </w:rPr>
              <w:t xml:space="preserve">nhiệm vụ </w:t>
            </w:r>
            <w:r w:rsidR="00133620" w:rsidRPr="00414B82">
              <w:rPr>
                <w:rFonts w:eastAsia="Google Sans Text"/>
                <w:sz w:val="24"/>
                <w:szCs w:val="24"/>
                <w:shd w:val="clear" w:color="auto" w:fill="FFFFFF"/>
              </w:rPr>
              <w:t xml:space="preserve">đã được phê duyệt </w:t>
            </w:r>
            <w:r w:rsidRPr="00414B82">
              <w:rPr>
                <w:rFonts w:eastAsia="Google Sans Text"/>
                <w:sz w:val="24"/>
                <w:szCs w:val="24"/>
                <w:shd w:val="clear" w:color="auto" w:fill="FFFFFF"/>
              </w:rPr>
              <w:t xml:space="preserve">trước ngày Nghị quyết này có hiệu lực </w:t>
            </w:r>
            <w:r w:rsidR="00133620" w:rsidRPr="00414B82">
              <w:rPr>
                <w:rFonts w:eastAsia="Google Sans Text"/>
                <w:sz w:val="24"/>
                <w:szCs w:val="24"/>
                <w:shd w:val="clear" w:color="auto" w:fill="FFFFFF"/>
              </w:rPr>
              <w:t xml:space="preserve">thì </w:t>
            </w:r>
            <w:r w:rsidRPr="00414B82">
              <w:rPr>
                <w:rFonts w:eastAsia="Google Sans Text"/>
                <w:sz w:val="24"/>
                <w:szCs w:val="24"/>
                <w:shd w:val="clear" w:color="auto" w:fill="FFFFFF"/>
              </w:rPr>
              <w:t xml:space="preserve">tiếp tục áp dụng theo quy định </w:t>
            </w:r>
            <w:r w:rsidR="003D2D08" w:rsidRPr="00414B82">
              <w:rPr>
                <w:rFonts w:eastAsia="Google Sans Text"/>
                <w:sz w:val="24"/>
                <w:szCs w:val="24"/>
                <w:shd w:val="clear" w:color="auto" w:fill="FFFFFF"/>
              </w:rPr>
              <w:t>tại Nghị quyết số 745/2025/NQ-HĐND</w:t>
            </w:r>
            <w:r w:rsidRPr="00414B82">
              <w:rPr>
                <w:rFonts w:eastAsia="Google Sans Text"/>
                <w:sz w:val="24"/>
                <w:szCs w:val="24"/>
                <w:shd w:val="clear" w:color="auto" w:fill="FFFFFF"/>
              </w:rPr>
              <w:t xml:space="preserve"> đế</w:t>
            </w:r>
            <w:r w:rsidR="00294E16" w:rsidRPr="00414B82">
              <w:rPr>
                <w:rFonts w:eastAsia="Google Sans Text"/>
                <w:sz w:val="24"/>
                <w:szCs w:val="24"/>
                <w:shd w:val="clear" w:color="auto" w:fill="FFFFFF"/>
              </w:rPr>
              <w:t>n khi hoàn thành</w:t>
            </w:r>
            <w:r w:rsidR="0087153D" w:rsidRPr="00414B82">
              <w:rPr>
                <w:rFonts w:eastAsia="Google Sans Text"/>
                <w:sz w:val="24"/>
                <w:szCs w:val="24"/>
                <w:shd w:val="clear" w:color="auto" w:fill="FFFFFF"/>
              </w:rPr>
              <w:t>.</w:t>
            </w:r>
          </w:p>
        </w:tc>
        <w:tc>
          <w:tcPr>
            <w:tcW w:w="4395" w:type="dxa"/>
          </w:tcPr>
          <w:p w:rsidR="0049736F" w:rsidRPr="00414B82" w:rsidRDefault="0049736F" w:rsidP="00414B82">
            <w:pPr>
              <w:widowControl w:val="0"/>
              <w:spacing w:before="60" w:after="60"/>
              <w:rPr>
                <w:sz w:val="24"/>
                <w:szCs w:val="24"/>
              </w:rPr>
            </w:pPr>
          </w:p>
        </w:tc>
      </w:tr>
      <w:tr w:rsidR="00414B82" w:rsidRPr="00414B82" w:rsidTr="00D73AC8">
        <w:tc>
          <w:tcPr>
            <w:tcW w:w="3652" w:type="dxa"/>
          </w:tcPr>
          <w:p w:rsidR="00660F19" w:rsidRPr="00414B82" w:rsidRDefault="00660F19" w:rsidP="00414B82">
            <w:pPr>
              <w:widowControl w:val="0"/>
              <w:tabs>
                <w:tab w:val="left" w:pos="1139"/>
              </w:tabs>
              <w:spacing w:before="60" w:after="60"/>
              <w:rPr>
                <w:b/>
                <w:sz w:val="24"/>
                <w:szCs w:val="24"/>
              </w:rPr>
            </w:pPr>
          </w:p>
        </w:tc>
        <w:tc>
          <w:tcPr>
            <w:tcW w:w="6095" w:type="dxa"/>
          </w:tcPr>
          <w:p w:rsidR="00310A01" w:rsidRPr="00414B82" w:rsidRDefault="00310A01" w:rsidP="00414B82">
            <w:pPr>
              <w:widowControl w:val="0"/>
              <w:spacing w:before="60" w:after="60"/>
              <w:rPr>
                <w:rFonts w:eastAsia="Times New Roman"/>
                <w:iCs/>
                <w:sz w:val="24"/>
                <w:szCs w:val="24"/>
              </w:rPr>
            </w:pPr>
            <w:r w:rsidRPr="00414B82">
              <w:rPr>
                <w:b/>
                <w:sz w:val="24"/>
                <w:szCs w:val="24"/>
              </w:rPr>
              <w:t>Điều 4. Hồ sơ đề nghị hỗ trợ</w:t>
            </w:r>
          </w:p>
          <w:p w:rsidR="00310A01" w:rsidRPr="00414B82" w:rsidRDefault="00310A01" w:rsidP="00414B82">
            <w:pPr>
              <w:widowControl w:val="0"/>
              <w:spacing w:before="60" w:after="60"/>
              <w:rPr>
                <w:rFonts w:eastAsia="Times New Roman"/>
                <w:sz w:val="24"/>
                <w:szCs w:val="24"/>
              </w:rPr>
            </w:pPr>
            <w:r w:rsidRPr="00414B82">
              <w:rPr>
                <w:rFonts w:eastAsia="Times New Roman"/>
                <w:sz w:val="24"/>
                <w:szCs w:val="24"/>
              </w:rPr>
              <w:t>1. Thành phần hồ sơ</w:t>
            </w:r>
          </w:p>
          <w:p w:rsidR="001A0FB0" w:rsidRPr="00414B82" w:rsidRDefault="001A0FB0" w:rsidP="00414B82">
            <w:pPr>
              <w:pStyle w:val="Heading2"/>
              <w:keepNext w:val="0"/>
              <w:keepLines w:val="0"/>
              <w:widowControl w:val="0"/>
              <w:spacing w:before="60" w:after="60"/>
              <w:outlineLvl w:val="1"/>
              <w:rPr>
                <w:rFonts w:ascii="Times New Roman" w:hAnsi="Times New Roman" w:cs="Times New Roman"/>
                <w:b w:val="0"/>
                <w:color w:val="auto"/>
                <w:sz w:val="24"/>
                <w:szCs w:val="24"/>
              </w:rPr>
            </w:pPr>
            <w:r w:rsidRPr="00414B82">
              <w:rPr>
                <w:rFonts w:ascii="Times New Roman" w:eastAsia="Times New Roman" w:hAnsi="Times New Roman" w:cs="Times New Roman"/>
                <w:b w:val="0"/>
                <w:iCs/>
                <w:color w:val="auto"/>
                <w:sz w:val="24"/>
                <w:szCs w:val="24"/>
              </w:rPr>
              <w:t xml:space="preserve">a) Đối với nội dung hỗ trợ </w:t>
            </w:r>
            <w:r w:rsidRPr="00414B82">
              <w:rPr>
                <w:rFonts w:ascii="Times New Roman" w:hAnsi="Times New Roman" w:cs="Times New Roman"/>
                <w:b w:val="0"/>
                <w:color w:val="auto"/>
                <w:sz w:val="24"/>
                <w:szCs w:val="24"/>
              </w:rPr>
              <w:t>cước thuê bao vệ tinh duy trì hoạt động thiết bị giám sát hành trình cho chủ</w:t>
            </w:r>
            <w:r w:rsidR="00FE0F8E" w:rsidRPr="00414B82">
              <w:rPr>
                <w:rFonts w:ascii="Times New Roman" w:hAnsi="Times New Roman" w:cs="Times New Roman"/>
                <w:b w:val="0"/>
                <w:color w:val="auto"/>
                <w:sz w:val="24"/>
                <w:szCs w:val="24"/>
              </w:rPr>
              <w:t xml:space="preserve"> tàu cá:</w:t>
            </w:r>
          </w:p>
          <w:p w:rsidR="001A0FB0" w:rsidRPr="00414B82" w:rsidRDefault="001A0FB0" w:rsidP="00414B82">
            <w:pPr>
              <w:widowControl w:val="0"/>
              <w:shd w:val="clear" w:color="auto" w:fill="FFFFFF"/>
              <w:spacing w:before="60" w:after="60"/>
              <w:rPr>
                <w:iCs/>
                <w:sz w:val="24"/>
                <w:szCs w:val="24"/>
                <w:lang w:val="nl-NL"/>
              </w:rPr>
            </w:pPr>
            <w:r w:rsidRPr="00414B82">
              <w:rPr>
                <w:iCs/>
                <w:sz w:val="24"/>
                <w:szCs w:val="24"/>
                <w:lang w:val="nl-NL"/>
              </w:rPr>
              <w:t>a1) Đơn đề nghị hỗ trợ: (mẫu 1a đối với cá nhân, mẫu 1b đối với tổ chức).</w:t>
            </w:r>
          </w:p>
          <w:p w:rsidR="001A0FB0" w:rsidRPr="00414B82" w:rsidRDefault="001A0FB0" w:rsidP="00414B82">
            <w:pPr>
              <w:widowControl w:val="0"/>
              <w:shd w:val="clear" w:color="auto" w:fill="FFFFFF"/>
              <w:spacing w:before="60" w:after="60"/>
              <w:rPr>
                <w:iCs/>
                <w:sz w:val="24"/>
                <w:szCs w:val="24"/>
                <w:lang w:val="da-DK"/>
              </w:rPr>
            </w:pPr>
            <w:r w:rsidRPr="00414B82">
              <w:rPr>
                <w:iCs/>
                <w:sz w:val="24"/>
                <w:szCs w:val="24"/>
                <w:lang w:val="da-DK"/>
              </w:rPr>
              <w:t>a2)  Hóa đơn, chứng từ hợp pháp cước thuê bao vệ tinh duy trì hoạt động thiết bị giám sát hành trình tàu cá.</w:t>
            </w:r>
          </w:p>
          <w:p w:rsidR="001A0FB0" w:rsidRPr="00414B82" w:rsidRDefault="001A0FB0" w:rsidP="00414B82">
            <w:pPr>
              <w:widowControl w:val="0"/>
              <w:shd w:val="clear" w:color="auto" w:fill="FFFFFF"/>
              <w:spacing w:before="60" w:after="60"/>
              <w:rPr>
                <w:iCs/>
                <w:sz w:val="24"/>
                <w:szCs w:val="24"/>
                <w:lang w:val="da-DK"/>
              </w:rPr>
            </w:pPr>
            <w:r w:rsidRPr="00414B82">
              <w:rPr>
                <w:iCs/>
                <w:sz w:val="24"/>
                <w:szCs w:val="24"/>
                <w:lang w:val="da-DK"/>
              </w:rPr>
              <w:t xml:space="preserve">a3) Chứng thực bản sao từ bản chính còn thời hạn </w:t>
            </w:r>
            <w:r w:rsidRPr="00414B82">
              <w:rPr>
                <w:iCs/>
                <w:sz w:val="24"/>
                <w:szCs w:val="24"/>
                <w:lang w:val="nl-NL"/>
              </w:rPr>
              <w:t>các loại giấy tờ sau: g</w:t>
            </w:r>
            <w:r w:rsidRPr="00414B82">
              <w:rPr>
                <w:iCs/>
                <w:sz w:val="24"/>
                <w:szCs w:val="24"/>
                <w:lang w:val="da-DK"/>
              </w:rPr>
              <w:t>iấy chứng nhận đăng ký tàu cá, giấy phép khai thác thủy sản, giấy phép sử dụng tần số và thiết bị vô tuyến điện đối với thiết bị giám sát hành trình lắp đặt trên tàu cá, căn cước công dân/ hộ chiếu đối với cá nhân hoặc người đại diện theo pháp luật đối với tổ chức, hợp đồng sử dụng dịch vụ thông tin vệ tinh.</w:t>
            </w:r>
          </w:p>
          <w:p w:rsidR="001A0FB0" w:rsidRPr="00414B82" w:rsidRDefault="001A0FB0" w:rsidP="00414B82">
            <w:pPr>
              <w:widowControl w:val="0"/>
              <w:shd w:val="clear" w:color="auto" w:fill="FFFFFF"/>
              <w:spacing w:before="60" w:after="60"/>
              <w:rPr>
                <w:iCs/>
                <w:sz w:val="24"/>
                <w:szCs w:val="24"/>
                <w:lang w:val="da-DK"/>
              </w:rPr>
            </w:pPr>
            <w:r w:rsidRPr="00414B82">
              <w:rPr>
                <w:iCs/>
                <w:sz w:val="24"/>
                <w:szCs w:val="24"/>
                <w:lang w:val="da-DK"/>
              </w:rPr>
              <w:t>a4) Biên bản làm việc xác minh hành vi vi phạm mất kết nối VMS bất khả kháng của tàu cá (nếu có).</w:t>
            </w:r>
          </w:p>
          <w:p w:rsidR="001A0FB0" w:rsidRPr="00414B82" w:rsidRDefault="001A0FB0" w:rsidP="00414B82">
            <w:pPr>
              <w:spacing w:before="60" w:after="60"/>
              <w:rPr>
                <w:sz w:val="24"/>
                <w:szCs w:val="24"/>
              </w:rPr>
            </w:pPr>
            <w:r w:rsidRPr="00414B82">
              <w:rPr>
                <w:sz w:val="24"/>
                <w:szCs w:val="24"/>
              </w:rPr>
              <w:t>b) Đối với các nội dung hỗ trợ khác</w:t>
            </w:r>
            <w:r w:rsidR="00925FAF" w:rsidRPr="00414B82">
              <w:rPr>
                <w:sz w:val="24"/>
                <w:szCs w:val="24"/>
              </w:rPr>
              <w:t>:</w:t>
            </w:r>
          </w:p>
          <w:p w:rsidR="00310A01" w:rsidRPr="00414B82" w:rsidRDefault="001A0FB0" w:rsidP="00414B82">
            <w:pPr>
              <w:widowControl w:val="0"/>
              <w:spacing w:before="60" w:after="60"/>
              <w:rPr>
                <w:rFonts w:eastAsia="Times New Roman"/>
                <w:iCs/>
                <w:sz w:val="24"/>
                <w:szCs w:val="24"/>
              </w:rPr>
            </w:pPr>
            <w:r w:rsidRPr="00414B82">
              <w:rPr>
                <w:rFonts w:eastAsia="Times New Roman"/>
                <w:sz w:val="24"/>
                <w:szCs w:val="24"/>
              </w:rPr>
              <w:t>b1</w:t>
            </w:r>
            <w:r w:rsidR="00310A01" w:rsidRPr="00414B82">
              <w:rPr>
                <w:rFonts w:eastAsia="Times New Roman"/>
                <w:sz w:val="24"/>
                <w:szCs w:val="24"/>
              </w:rPr>
              <w:t>) Bản chính Đơn đề nghị hỗ trợ (Mẫu số 01 tại phụ lục ban hành kèm theo Nghị quyết này);</w:t>
            </w:r>
          </w:p>
          <w:p w:rsidR="00310A01" w:rsidRPr="00414B82" w:rsidRDefault="00310A01" w:rsidP="00414B82">
            <w:pPr>
              <w:widowControl w:val="0"/>
              <w:spacing w:before="60" w:after="60"/>
              <w:rPr>
                <w:rFonts w:eastAsia="Times New Roman"/>
                <w:spacing w:val="-6"/>
                <w:sz w:val="24"/>
                <w:szCs w:val="24"/>
              </w:rPr>
            </w:pPr>
            <w:r w:rsidRPr="00414B82">
              <w:rPr>
                <w:rFonts w:eastAsia="Times New Roman"/>
                <w:spacing w:val="-6"/>
                <w:sz w:val="24"/>
                <w:szCs w:val="24"/>
              </w:rPr>
              <w:lastRenderedPageBreak/>
              <w:t>b</w:t>
            </w:r>
            <w:r w:rsidR="001A0FB0" w:rsidRPr="00414B82">
              <w:rPr>
                <w:rFonts w:eastAsia="Times New Roman"/>
                <w:spacing w:val="-6"/>
                <w:sz w:val="24"/>
                <w:szCs w:val="24"/>
              </w:rPr>
              <w:t>2</w:t>
            </w:r>
            <w:r w:rsidRPr="00414B82">
              <w:rPr>
                <w:rFonts w:eastAsia="Times New Roman"/>
                <w:spacing w:val="-6"/>
                <w:sz w:val="24"/>
                <w:szCs w:val="24"/>
              </w:rPr>
              <w:t xml:space="preserve">) Bản sao </w:t>
            </w:r>
            <w:r w:rsidR="000F78C7" w:rsidRPr="00414B82">
              <w:rPr>
                <w:rFonts w:eastAsia="Times New Roman"/>
                <w:spacing w:val="-6"/>
                <w:sz w:val="24"/>
                <w:szCs w:val="24"/>
              </w:rPr>
              <w:t>t</w:t>
            </w:r>
            <w:r w:rsidRPr="00414B82">
              <w:rPr>
                <w:rFonts w:eastAsia="Times New Roman"/>
                <w:spacing w:val="-6"/>
                <w:sz w:val="24"/>
                <w:szCs w:val="24"/>
              </w:rPr>
              <w:t>ài liệu minh chứng theo điều kiện của từng nội dung hỗ trợ;</w:t>
            </w:r>
          </w:p>
          <w:p w:rsidR="00310A01" w:rsidRPr="00414B82" w:rsidRDefault="001A0FB0" w:rsidP="00414B82">
            <w:pPr>
              <w:widowControl w:val="0"/>
              <w:spacing w:before="60" w:after="60"/>
              <w:rPr>
                <w:rFonts w:eastAsia="Times New Roman"/>
                <w:iCs/>
                <w:sz w:val="24"/>
                <w:szCs w:val="24"/>
              </w:rPr>
            </w:pPr>
            <w:r w:rsidRPr="00414B82">
              <w:rPr>
                <w:rFonts w:eastAsia="Times New Roman"/>
                <w:spacing w:val="-6"/>
                <w:sz w:val="24"/>
                <w:szCs w:val="24"/>
              </w:rPr>
              <w:t>b3</w:t>
            </w:r>
            <w:r w:rsidR="00310A01" w:rsidRPr="00414B82">
              <w:rPr>
                <w:rFonts w:eastAsia="Times New Roman"/>
                <w:spacing w:val="-6"/>
                <w:sz w:val="24"/>
                <w:szCs w:val="24"/>
              </w:rPr>
              <w:t xml:space="preserve">) Bản chính cam kết ứng dụng, hỗ trợ và bản chính Kế hoạch ứng dụng, áp dụng các nội dung hỗ trợ vào hoạt động sản xuất kinh doanh của tổ chức, cá nhân </w:t>
            </w:r>
            <w:r w:rsidRPr="00414B82">
              <w:rPr>
                <w:rFonts w:eastAsia="Times New Roman"/>
                <w:sz w:val="24"/>
                <w:szCs w:val="24"/>
              </w:rPr>
              <w:t>(Mẫu số 02 tại P</w:t>
            </w:r>
            <w:r w:rsidR="00310A01" w:rsidRPr="00414B82">
              <w:rPr>
                <w:rFonts w:eastAsia="Times New Roman"/>
                <w:sz w:val="24"/>
                <w:szCs w:val="24"/>
              </w:rPr>
              <w:t xml:space="preserve">hụ lục ban </w:t>
            </w:r>
            <w:r w:rsidRPr="00414B82">
              <w:rPr>
                <w:rFonts w:eastAsia="Times New Roman"/>
                <w:sz w:val="24"/>
                <w:szCs w:val="24"/>
              </w:rPr>
              <w:t>hành kèm theo Nghị quyết này</w:t>
            </w:r>
            <w:r w:rsidR="00310A01" w:rsidRPr="00414B82">
              <w:rPr>
                <w:rFonts w:eastAsia="Times New Roman"/>
                <w:sz w:val="24"/>
                <w:szCs w:val="24"/>
              </w:rPr>
              <w:t>).</w:t>
            </w:r>
          </w:p>
          <w:p w:rsidR="00660F19" w:rsidRPr="00414B82" w:rsidRDefault="00310A01" w:rsidP="00414B82">
            <w:pPr>
              <w:widowControl w:val="0"/>
              <w:spacing w:before="60" w:after="60"/>
              <w:rPr>
                <w:rFonts w:eastAsia="Times New Roman"/>
                <w:iCs/>
                <w:sz w:val="24"/>
                <w:szCs w:val="24"/>
              </w:rPr>
            </w:pPr>
            <w:r w:rsidRPr="00414B82">
              <w:rPr>
                <w:rFonts w:eastAsia="Times New Roman"/>
                <w:iCs/>
                <w:sz w:val="24"/>
                <w:szCs w:val="24"/>
              </w:rPr>
              <w:t>2. Số lượng hồ sơ: 01 bộ hồ sơ giấy và 01 bộ hồ sơ điện tử (</w:t>
            </w:r>
            <w:r w:rsidR="00294E16" w:rsidRPr="00414B82">
              <w:rPr>
                <w:rFonts w:eastAsia="Times New Roman"/>
                <w:iCs/>
                <w:sz w:val="24"/>
                <w:szCs w:val="24"/>
              </w:rPr>
              <w:t>tài liệu được scan từ bản</w:t>
            </w:r>
            <w:r w:rsidRPr="00414B82">
              <w:rPr>
                <w:rFonts w:eastAsia="Times New Roman"/>
                <w:iCs/>
                <w:sz w:val="24"/>
                <w:szCs w:val="24"/>
              </w:rPr>
              <w:t xml:space="preserve"> chính)</w:t>
            </w:r>
            <w:r w:rsidRPr="00414B82">
              <w:rPr>
                <w:rFonts w:eastAsia="Times New Roman"/>
                <w:sz w:val="24"/>
                <w:szCs w:val="24"/>
              </w:rPr>
              <w:t>.</w:t>
            </w:r>
          </w:p>
        </w:tc>
        <w:tc>
          <w:tcPr>
            <w:tcW w:w="4395" w:type="dxa"/>
          </w:tcPr>
          <w:p w:rsidR="00660F19" w:rsidRPr="00414B82" w:rsidRDefault="00660F19" w:rsidP="00414B82">
            <w:pPr>
              <w:widowControl w:val="0"/>
              <w:spacing w:before="60" w:after="60"/>
              <w:rPr>
                <w:sz w:val="24"/>
                <w:szCs w:val="24"/>
              </w:rPr>
            </w:pPr>
          </w:p>
        </w:tc>
      </w:tr>
      <w:tr w:rsidR="00414B82" w:rsidRPr="00414B82" w:rsidTr="00D73AC8">
        <w:tc>
          <w:tcPr>
            <w:tcW w:w="3652" w:type="dxa"/>
          </w:tcPr>
          <w:p w:rsidR="00660F19" w:rsidRPr="00414B82" w:rsidRDefault="00294E16" w:rsidP="00414B82">
            <w:pPr>
              <w:widowControl w:val="0"/>
              <w:tabs>
                <w:tab w:val="left" w:pos="1139"/>
              </w:tabs>
              <w:spacing w:before="60" w:after="60"/>
              <w:rPr>
                <w:sz w:val="24"/>
                <w:szCs w:val="24"/>
              </w:rPr>
            </w:pPr>
            <w:r w:rsidRPr="00414B82">
              <w:rPr>
                <w:sz w:val="24"/>
                <w:szCs w:val="24"/>
              </w:rPr>
              <w:lastRenderedPageBreak/>
              <w:t>Chưa có</w:t>
            </w:r>
          </w:p>
        </w:tc>
        <w:tc>
          <w:tcPr>
            <w:tcW w:w="6095" w:type="dxa"/>
          </w:tcPr>
          <w:p w:rsidR="00925FAF" w:rsidRPr="00414B82" w:rsidRDefault="0049736F" w:rsidP="00414B82">
            <w:pPr>
              <w:widowControl w:val="0"/>
              <w:spacing w:before="60" w:after="60"/>
              <w:rPr>
                <w:rFonts w:eastAsia="Times New Roman"/>
                <w:b/>
                <w:bCs/>
                <w:sz w:val="24"/>
                <w:szCs w:val="24"/>
              </w:rPr>
            </w:pPr>
            <w:r w:rsidRPr="00414B82">
              <w:rPr>
                <w:rFonts w:eastAsia="Times New Roman"/>
                <w:b/>
                <w:bCs/>
                <w:sz w:val="24"/>
                <w:szCs w:val="24"/>
              </w:rPr>
              <w:t xml:space="preserve">Điều </w:t>
            </w:r>
            <w:r w:rsidR="0043769C" w:rsidRPr="00414B82">
              <w:rPr>
                <w:rFonts w:eastAsia="Times New Roman"/>
                <w:b/>
                <w:bCs/>
                <w:sz w:val="24"/>
                <w:szCs w:val="24"/>
              </w:rPr>
              <w:t>5</w:t>
            </w:r>
            <w:r w:rsidR="00592A75" w:rsidRPr="00414B82">
              <w:rPr>
                <w:rFonts w:eastAsia="Times New Roman"/>
                <w:b/>
                <w:bCs/>
                <w:sz w:val="24"/>
                <w:szCs w:val="24"/>
              </w:rPr>
              <w:t xml:space="preserve">. </w:t>
            </w:r>
            <w:r w:rsidR="00925FAF" w:rsidRPr="00414B82">
              <w:rPr>
                <w:rFonts w:eastAsia="Times New Roman"/>
                <w:b/>
                <w:bCs/>
                <w:sz w:val="24"/>
                <w:szCs w:val="24"/>
              </w:rPr>
              <w:t>Quy trình</w:t>
            </w:r>
            <w:r w:rsidR="00592A75" w:rsidRPr="00414B82">
              <w:rPr>
                <w:rFonts w:eastAsia="Times New Roman"/>
                <w:b/>
                <w:bCs/>
                <w:sz w:val="24"/>
                <w:szCs w:val="24"/>
              </w:rPr>
              <w:t xml:space="preserve"> thực hiện</w:t>
            </w:r>
          </w:p>
          <w:p w:rsidR="00925FAF" w:rsidRPr="00414B82" w:rsidRDefault="00925FAF" w:rsidP="00414B82">
            <w:pPr>
              <w:widowControl w:val="0"/>
              <w:spacing w:before="60" w:after="60"/>
              <w:rPr>
                <w:rFonts w:eastAsia="Times New Roman"/>
                <w:sz w:val="24"/>
                <w:szCs w:val="24"/>
              </w:rPr>
            </w:pPr>
            <w:r w:rsidRPr="00414B82">
              <w:rPr>
                <w:rFonts w:eastAsia="Times New Roman"/>
                <w:b/>
                <w:bCs/>
                <w:sz w:val="24"/>
                <w:szCs w:val="24"/>
              </w:rPr>
              <w:t xml:space="preserve">1. Đối với nội dung hỗ trợ </w:t>
            </w:r>
            <w:r w:rsidRPr="00414B82">
              <w:rPr>
                <w:sz w:val="24"/>
                <w:szCs w:val="24"/>
              </w:rPr>
              <w:t>cước thuê bao vệ tinh duy trì hoạt động thiết bị giám sát hành trình cho chủ tàu cá</w:t>
            </w:r>
          </w:p>
          <w:p w:rsidR="00925FAF" w:rsidRPr="00414B82" w:rsidRDefault="00925FAF" w:rsidP="00414B82">
            <w:pPr>
              <w:widowControl w:val="0"/>
              <w:spacing w:before="60" w:after="60"/>
              <w:rPr>
                <w:rFonts w:eastAsia="Times New Roman"/>
                <w:b/>
                <w:bCs/>
                <w:sz w:val="24"/>
                <w:szCs w:val="24"/>
              </w:rPr>
            </w:pPr>
            <w:r w:rsidRPr="00414B82">
              <w:rPr>
                <w:iCs/>
                <w:sz w:val="24"/>
                <w:szCs w:val="24"/>
                <w:lang w:val="nl-NL"/>
              </w:rPr>
              <w:t xml:space="preserve">a) Trong thời gian từ ngày 01 đến ngày 10 tháng 12 hàng năm, Sở Nông nghiệp và Môi trường có trách nhiệm gửi </w:t>
            </w:r>
            <w:r w:rsidRPr="00414B82">
              <w:rPr>
                <w:iCs/>
                <w:sz w:val="24"/>
                <w:szCs w:val="24"/>
              </w:rPr>
              <w:t xml:space="preserve">Sở Khoa học và Công nghệ, Sở Tài chính, </w:t>
            </w:r>
            <w:r w:rsidRPr="00414B82">
              <w:rPr>
                <w:iCs/>
                <w:sz w:val="24"/>
                <w:szCs w:val="24"/>
                <w:lang w:val="nl-NL"/>
              </w:rPr>
              <w:t xml:space="preserve">UBND cấp xã danh sách tàu cá mất kết nối trên 6h trên biển, tàu cá mất kết nối trên 10 ngày trên biển, tàu cá vượt qua ranh giới vùng được phép khai thác thuỷ sản trên biển. </w:t>
            </w:r>
          </w:p>
          <w:p w:rsidR="00925FAF" w:rsidRPr="00414B82" w:rsidRDefault="00925FAF" w:rsidP="00414B82">
            <w:pPr>
              <w:widowControl w:val="0"/>
              <w:shd w:val="clear" w:color="auto" w:fill="FFFFFF"/>
              <w:spacing w:before="60" w:after="60"/>
              <w:rPr>
                <w:iCs/>
                <w:sz w:val="24"/>
                <w:szCs w:val="24"/>
                <w:lang w:val="nl-NL"/>
              </w:rPr>
            </w:pPr>
            <w:r w:rsidRPr="00414B82">
              <w:rPr>
                <w:iCs/>
                <w:sz w:val="24"/>
                <w:szCs w:val="24"/>
                <w:lang w:val="nl-NL"/>
              </w:rPr>
              <w:t>b) Ủy ban nhân dân cấp xã có trách nhiệm hướng dẫn các chủ tàu cá đủ điều kiện hỗ trợ cước thuê bao vệ tinh duy trì hoạt động thiết bị giám sát hành trình lập 01 bộ hồ sơ đề nghị hỗ trợ theo quy định. Trong đó đơn đề nghị hỗ trợ phải có xác nhận của chủ tịch UBND cấp xã.</w:t>
            </w:r>
          </w:p>
          <w:p w:rsidR="00925FAF" w:rsidRPr="00414B82" w:rsidRDefault="00414B82" w:rsidP="00414B82">
            <w:pPr>
              <w:widowControl w:val="0"/>
              <w:shd w:val="clear" w:color="auto" w:fill="FFFFFF"/>
              <w:spacing w:before="60" w:after="60"/>
              <w:rPr>
                <w:iCs/>
                <w:spacing w:val="-4"/>
                <w:sz w:val="24"/>
                <w:szCs w:val="24"/>
                <w:lang w:val="nl-NL"/>
              </w:rPr>
            </w:pPr>
            <w:r w:rsidRPr="00414B82">
              <w:rPr>
                <w:bCs/>
                <w:iCs/>
                <w:spacing w:val="-4"/>
                <w:sz w:val="24"/>
                <w:szCs w:val="24"/>
                <w:lang w:val="nl-NL"/>
              </w:rPr>
              <w:t xml:space="preserve">c) </w:t>
            </w:r>
            <w:r w:rsidR="00925FAF" w:rsidRPr="00414B82">
              <w:rPr>
                <w:bCs/>
                <w:iCs/>
                <w:spacing w:val="-4"/>
                <w:sz w:val="24"/>
                <w:szCs w:val="24"/>
                <w:lang w:val="nl-NL"/>
              </w:rPr>
              <w:t>Bước 1.</w:t>
            </w:r>
            <w:r w:rsidR="00925FAF" w:rsidRPr="00414B82">
              <w:rPr>
                <w:iCs/>
                <w:spacing w:val="-4"/>
                <w:sz w:val="24"/>
                <w:szCs w:val="24"/>
                <w:lang w:val="nl-NL"/>
              </w:rPr>
              <w:t xml:space="preserve"> Chủ tàu cá nộp 01 bộ hồ sơ đề nghị hỗ trợ (hồ sơ) tại UBND cấp xã.</w:t>
            </w:r>
          </w:p>
          <w:p w:rsidR="00925FAF" w:rsidRPr="00414B82" w:rsidRDefault="00414B82" w:rsidP="00414B82">
            <w:pPr>
              <w:widowControl w:val="0"/>
              <w:shd w:val="clear" w:color="auto" w:fill="FFFFFF"/>
              <w:spacing w:before="60" w:after="60"/>
              <w:rPr>
                <w:iCs/>
                <w:sz w:val="24"/>
                <w:szCs w:val="24"/>
                <w:lang w:val="nl-NL"/>
              </w:rPr>
            </w:pPr>
            <w:r w:rsidRPr="00414B82">
              <w:rPr>
                <w:iCs/>
                <w:sz w:val="24"/>
                <w:szCs w:val="24"/>
                <w:lang w:val="nl-NL"/>
              </w:rPr>
              <w:t>c1)</w:t>
            </w:r>
            <w:r w:rsidR="00925FAF" w:rsidRPr="00414B82">
              <w:rPr>
                <w:iCs/>
                <w:sz w:val="24"/>
                <w:szCs w:val="24"/>
                <w:lang w:val="nl-NL"/>
              </w:rPr>
              <w:t xml:space="preserve"> Thành phần hồ sơ:</w:t>
            </w:r>
          </w:p>
          <w:p w:rsidR="00925FAF" w:rsidRPr="00414B82" w:rsidRDefault="00925FAF" w:rsidP="00414B82">
            <w:pPr>
              <w:widowControl w:val="0"/>
              <w:shd w:val="clear" w:color="auto" w:fill="FFFFFF"/>
              <w:spacing w:before="60" w:after="60"/>
              <w:rPr>
                <w:iCs/>
                <w:sz w:val="24"/>
                <w:szCs w:val="24"/>
                <w:lang w:val="nl-NL"/>
              </w:rPr>
            </w:pPr>
            <w:r w:rsidRPr="00414B82">
              <w:rPr>
                <w:iCs/>
                <w:sz w:val="24"/>
                <w:szCs w:val="24"/>
                <w:lang w:val="nl-NL"/>
              </w:rPr>
              <w:t xml:space="preserve">Lần đầu: nộp đầy đủ thành phần theo quy định tại </w:t>
            </w:r>
            <w:r w:rsidR="00414B82" w:rsidRPr="00414B82">
              <w:rPr>
                <w:iCs/>
                <w:sz w:val="24"/>
                <w:szCs w:val="24"/>
                <w:lang w:val="nl-NL"/>
              </w:rPr>
              <w:t>điểm a khoản 1 Điều 4 Quy định này</w:t>
            </w:r>
            <w:r w:rsidRPr="00414B82">
              <w:rPr>
                <w:iCs/>
                <w:sz w:val="24"/>
                <w:szCs w:val="24"/>
                <w:lang w:val="nl-NL"/>
              </w:rPr>
              <w:t>.</w:t>
            </w:r>
          </w:p>
          <w:p w:rsidR="00925FAF" w:rsidRPr="00414B82" w:rsidRDefault="00925FAF" w:rsidP="00414B82">
            <w:pPr>
              <w:widowControl w:val="0"/>
              <w:shd w:val="clear" w:color="auto" w:fill="FFFFFF"/>
              <w:spacing w:before="60" w:after="60"/>
              <w:rPr>
                <w:iCs/>
                <w:sz w:val="24"/>
                <w:szCs w:val="24"/>
                <w:lang w:val="nl-NL"/>
              </w:rPr>
            </w:pPr>
            <w:r w:rsidRPr="00414B82">
              <w:rPr>
                <w:iCs/>
                <w:sz w:val="24"/>
                <w:szCs w:val="24"/>
                <w:lang w:val="nl-NL"/>
              </w:rPr>
              <w:t xml:space="preserve">Lần đề nghị hỗ trợ tiếp theo: Đơn đề nghị hỗ trợ mẫu 1a đối </w:t>
            </w:r>
            <w:r w:rsidRPr="00414B82">
              <w:rPr>
                <w:iCs/>
                <w:sz w:val="24"/>
                <w:szCs w:val="24"/>
                <w:lang w:val="nl-NL"/>
              </w:rPr>
              <w:lastRenderedPageBreak/>
              <w:t xml:space="preserve">với cá nhân, mẫu 1b đối với tổ chức; hóa đơn, chứng từ hợp pháp </w:t>
            </w:r>
            <w:r w:rsidRPr="00414B82">
              <w:rPr>
                <w:iCs/>
                <w:sz w:val="24"/>
                <w:szCs w:val="24"/>
                <w:lang w:val="da-DK"/>
              </w:rPr>
              <w:t xml:space="preserve">cước thuê bao vệ tinh duy trì hoạt động thiết bị giám sát hành trình của kỳ đề nghị hỗ trợ; </w:t>
            </w:r>
            <w:r w:rsidRPr="00414B82">
              <w:rPr>
                <w:iCs/>
                <w:sz w:val="24"/>
                <w:szCs w:val="24"/>
                <w:lang w:val="nl-NL"/>
              </w:rPr>
              <w:t>các loại giấy tờ quy định tại mục 1 (nếu có thay đổi).</w:t>
            </w:r>
          </w:p>
          <w:p w:rsidR="00925FAF" w:rsidRPr="00414B82" w:rsidRDefault="00414B82" w:rsidP="00414B82">
            <w:pPr>
              <w:widowControl w:val="0"/>
              <w:shd w:val="clear" w:color="auto" w:fill="FFFFFF"/>
              <w:spacing w:before="60" w:after="60"/>
              <w:rPr>
                <w:iCs/>
                <w:sz w:val="24"/>
                <w:szCs w:val="24"/>
                <w:lang w:val="nl-NL"/>
              </w:rPr>
            </w:pPr>
            <w:r w:rsidRPr="00414B82">
              <w:rPr>
                <w:iCs/>
                <w:sz w:val="24"/>
                <w:szCs w:val="24"/>
                <w:lang w:val="nl-NL"/>
              </w:rPr>
              <w:t>c2)</w:t>
            </w:r>
            <w:r w:rsidR="00925FAF" w:rsidRPr="00414B82">
              <w:rPr>
                <w:iCs/>
                <w:sz w:val="24"/>
                <w:szCs w:val="24"/>
                <w:lang w:val="nl-NL"/>
              </w:rPr>
              <w:t xml:space="preserve"> Thời gian nhận hồ sơ:  từ ngày 01 đến ngày 10 tháng 12 hàng năm.</w:t>
            </w:r>
          </w:p>
          <w:p w:rsidR="00925FAF" w:rsidRPr="00414B82" w:rsidRDefault="00414B82" w:rsidP="00414B82">
            <w:pPr>
              <w:widowControl w:val="0"/>
              <w:shd w:val="clear" w:color="auto" w:fill="FFFFFF"/>
              <w:spacing w:before="60" w:after="60"/>
              <w:rPr>
                <w:iCs/>
                <w:sz w:val="24"/>
                <w:szCs w:val="24"/>
                <w:lang w:val="nl-NL"/>
              </w:rPr>
            </w:pPr>
            <w:r w:rsidRPr="00414B82">
              <w:rPr>
                <w:bCs/>
                <w:iCs/>
                <w:sz w:val="24"/>
                <w:szCs w:val="24"/>
                <w:lang w:val="nl-NL"/>
              </w:rPr>
              <w:t xml:space="preserve">d) </w:t>
            </w:r>
            <w:r w:rsidR="00925FAF" w:rsidRPr="00414B82">
              <w:rPr>
                <w:bCs/>
                <w:iCs/>
                <w:sz w:val="24"/>
                <w:szCs w:val="24"/>
                <w:lang w:val="nl-NL"/>
              </w:rPr>
              <w:t>Bước 2</w:t>
            </w:r>
            <w:r w:rsidR="00925FAF" w:rsidRPr="00414B82">
              <w:rPr>
                <w:iCs/>
                <w:sz w:val="24"/>
                <w:szCs w:val="24"/>
                <w:lang w:val="nl-NL"/>
              </w:rPr>
              <w:t>. UBND cấp xã lưu 01 bộ hồ sơ. Trong thời gian 15 ngày làm việc kể từ ngày kết thúc nhận hồ sơ của chủ tàu cá, UBND cấp xã có trách nhiệm rà soát, tổng hợp, lập danh sách chủ tàu cá đề nghị hỗ trợ (theo mẫu 2a); tổ chức thẩm tra hồ sơ, lập danh sách các tàu cá vi phạm mất kết nối VMS trên biển (theo mẫu 2b), kèm theo hồ sơ (đã được số hóa và chứng thực ký số của UBND cấp xã) của chủ tàu cá gửi Sở Khoa học và Công nghệ, Sở Tài chính để thẩm định.</w:t>
            </w:r>
          </w:p>
          <w:p w:rsidR="00925FAF" w:rsidRPr="00414B82" w:rsidRDefault="00414B82" w:rsidP="00414B82">
            <w:pPr>
              <w:widowControl w:val="0"/>
              <w:shd w:val="clear" w:color="auto" w:fill="FFFFFF"/>
              <w:spacing w:before="60" w:after="60"/>
              <w:rPr>
                <w:iCs/>
                <w:sz w:val="24"/>
                <w:szCs w:val="24"/>
                <w:lang w:val="nl-NL"/>
              </w:rPr>
            </w:pPr>
            <w:r w:rsidRPr="00414B82">
              <w:rPr>
                <w:bCs/>
                <w:iCs/>
                <w:sz w:val="24"/>
                <w:szCs w:val="24"/>
                <w:lang w:val="nl-NL"/>
              </w:rPr>
              <w:t>đ)</w:t>
            </w:r>
            <w:r w:rsidR="00925FAF" w:rsidRPr="00414B82">
              <w:rPr>
                <w:bCs/>
                <w:iCs/>
                <w:sz w:val="24"/>
                <w:szCs w:val="24"/>
                <w:lang w:val="nl-NL"/>
              </w:rPr>
              <w:t>Bước 3</w:t>
            </w:r>
            <w:r w:rsidR="00925FAF" w:rsidRPr="00414B82">
              <w:rPr>
                <w:iCs/>
                <w:sz w:val="24"/>
                <w:szCs w:val="24"/>
                <w:lang w:val="nl-NL"/>
              </w:rPr>
              <w:t>. Sở Khoa học và Công nghệ chủ trì, phối hợp với Sở Tài chính tổng hợp danh sách các chủ tàu cá đủ điều kiện hưởng hỗ trợ cước phí thuê bao vệ tinh duy trì hoạt động thiết bị giám sát hành trình tàu cá</w:t>
            </w:r>
            <w:r w:rsidR="00925FAF" w:rsidRPr="00414B82">
              <w:rPr>
                <w:iCs/>
                <w:sz w:val="24"/>
                <w:szCs w:val="24"/>
              </w:rPr>
              <w:t>,</w:t>
            </w:r>
            <w:r w:rsidR="00925FAF" w:rsidRPr="00414B82">
              <w:rPr>
                <w:iCs/>
                <w:sz w:val="24"/>
                <w:szCs w:val="24"/>
                <w:lang w:val="nl-NL"/>
              </w:rPr>
              <w:t xml:space="preserve"> trình UBND tỉnh ban hành quyết định phê duyệt danh sách, kinh phí hỗ trợ cho các đối tượng đủ điều kiện hỗ trợ và nguồn kinh phí thực hiện.</w:t>
            </w:r>
          </w:p>
          <w:p w:rsidR="00925FAF" w:rsidRPr="00414B82" w:rsidRDefault="00414B82" w:rsidP="00414B82">
            <w:pPr>
              <w:widowControl w:val="0"/>
              <w:shd w:val="clear" w:color="auto" w:fill="FFFFFF"/>
              <w:spacing w:before="60" w:after="60"/>
              <w:rPr>
                <w:bCs/>
                <w:iCs/>
                <w:sz w:val="24"/>
                <w:szCs w:val="24"/>
                <w:lang w:val="da-DK"/>
              </w:rPr>
            </w:pPr>
            <w:r w:rsidRPr="00414B82">
              <w:rPr>
                <w:rFonts w:eastAsia="Times New Roman"/>
                <w:sz w:val="24"/>
                <w:szCs w:val="24"/>
              </w:rPr>
              <w:t xml:space="preserve">e) </w:t>
            </w:r>
            <w:r w:rsidR="00925FAF" w:rsidRPr="00414B82">
              <w:rPr>
                <w:bCs/>
                <w:iCs/>
                <w:sz w:val="24"/>
                <w:szCs w:val="24"/>
                <w:lang w:val="nl-NL"/>
              </w:rPr>
              <w:t>Bước 4</w:t>
            </w:r>
            <w:r w:rsidR="00925FAF" w:rsidRPr="00414B82">
              <w:rPr>
                <w:iCs/>
                <w:sz w:val="24"/>
                <w:szCs w:val="24"/>
                <w:lang w:val="nl-NL"/>
              </w:rPr>
              <w:t xml:space="preserve">. </w:t>
            </w:r>
            <w:r w:rsidR="00925FAF" w:rsidRPr="00414B82">
              <w:rPr>
                <w:bCs/>
                <w:iCs/>
                <w:sz w:val="24"/>
                <w:szCs w:val="24"/>
                <w:lang w:val="da-DK"/>
              </w:rPr>
              <w:t xml:space="preserve">Căn cứ Quyết định của UBND tỉnh, Sở Tài chính thực hiện cấp bổ sung kinh phí có mục tiêu cho ngân sách cấp xã. </w:t>
            </w:r>
          </w:p>
          <w:p w:rsidR="00925FAF" w:rsidRPr="00414B82" w:rsidRDefault="00414B82" w:rsidP="00414B82">
            <w:pPr>
              <w:widowControl w:val="0"/>
              <w:shd w:val="clear" w:color="auto" w:fill="FFFFFF"/>
              <w:spacing w:before="60" w:after="60"/>
              <w:rPr>
                <w:bCs/>
                <w:iCs/>
                <w:sz w:val="24"/>
                <w:szCs w:val="24"/>
                <w:lang w:val="da-DK"/>
              </w:rPr>
            </w:pPr>
            <w:r w:rsidRPr="00414B82">
              <w:rPr>
                <w:bCs/>
                <w:iCs/>
                <w:sz w:val="24"/>
                <w:szCs w:val="24"/>
              </w:rPr>
              <w:t xml:space="preserve">g) </w:t>
            </w:r>
            <w:r w:rsidR="00925FAF" w:rsidRPr="00414B82">
              <w:rPr>
                <w:bCs/>
                <w:iCs/>
                <w:sz w:val="24"/>
                <w:szCs w:val="24"/>
              </w:rPr>
              <w:t xml:space="preserve">Bước 5. </w:t>
            </w:r>
            <w:r w:rsidR="00925FAF" w:rsidRPr="00414B82">
              <w:rPr>
                <w:bCs/>
                <w:iCs/>
                <w:sz w:val="24"/>
                <w:szCs w:val="24"/>
                <w:lang w:val="da-DK"/>
              </w:rPr>
              <w:t>UBND cấp xã thực hiện chi trả, thanh quyết toán kinh phí cho đối tượng theo đúng quy định.</w:t>
            </w:r>
          </w:p>
          <w:p w:rsidR="00925FAF" w:rsidRPr="00414B82" w:rsidRDefault="00414B82" w:rsidP="00414B82">
            <w:pPr>
              <w:widowControl w:val="0"/>
              <w:spacing w:before="60" w:after="60"/>
              <w:rPr>
                <w:rFonts w:eastAsia="Times New Roman"/>
                <w:sz w:val="24"/>
                <w:szCs w:val="24"/>
              </w:rPr>
            </w:pPr>
            <w:r w:rsidRPr="00414B82">
              <w:rPr>
                <w:rFonts w:eastAsia="Times New Roman"/>
                <w:sz w:val="24"/>
                <w:szCs w:val="24"/>
              </w:rPr>
              <w:t>2. Đối với nội dung hỗ trợ khác</w:t>
            </w:r>
          </w:p>
          <w:p w:rsidR="00F9661D" w:rsidRPr="00414B82" w:rsidRDefault="001A0FB0" w:rsidP="00414B82">
            <w:pPr>
              <w:widowControl w:val="0"/>
              <w:spacing w:before="60" w:after="60"/>
              <w:rPr>
                <w:rFonts w:eastAsia="Times New Roman"/>
                <w:sz w:val="24"/>
                <w:szCs w:val="24"/>
              </w:rPr>
            </w:pPr>
            <w:r w:rsidRPr="00414B82">
              <w:rPr>
                <w:rFonts w:eastAsia="Times New Roman"/>
                <w:sz w:val="24"/>
                <w:szCs w:val="24"/>
              </w:rPr>
              <w:t>a)</w:t>
            </w:r>
            <w:r w:rsidR="00F9661D" w:rsidRPr="00414B82">
              <w:rPr>
                <w:rFonts w:eastAsia="Times New Roman"/>
                <w:sz w:val="24"/>
                <w:szCs w:val="24"/>
              </w:rPr>
              <w:t xml:space="preserve"> Các t</w:t>
            </w:r>
            <w:r w:rsidR="00294E16" w:rsidRPr="00414B82">
              <w:rPr>
                <w:rFonts w:eastAsia="Times New Roman"/>
                <w:sz w:val="24"/>
                <w:szCs w:val="24"/>
              </w:rPr>
              <w:t>ổ chức, cá nhân có đủ điều kiện lập hồ sơ đề nghị hỗ trợ</w:t>
            </w:r>
            <w:r w:rsidR="00B11D81" w:rsidRPr="00414B82">
              <w:rPr>
                <w:rFonts w:eastAsia="Times New Roman"/>
                <w:sz w:val="24"/>
                <w:szCs w:val="24"/>
              </w:rPr>
              <w:t xml:space="preserve"> theo quy định tại Điều 4 của quy định này</w:t>
            </w:r>
            <w:r w:rsidR="00F9661D" w:rsidRPr="00414B82">
              <w:rPr>
                <w:rFonts w:eastAsia="Times New Roman"/>
                <w:sz w:val="24"/>
                <w:szCs w:val="24"/>
              </w:rPr>
              <w:t xml:space="preserve">, </w:t>
            </w:r>
            <w:r w:rsidR="00596D46" w:rsidRPr="00414B82">
              <w:rPr>
                <w:rFonts w:eastAsia="Times New Roman"/>
                <w:sz w:val="24"/>
                <w:szCs w:val="24"/>
              </w:rPr>
              <w:t xml:space="preserve">nộp hồ sơ </w:t>
            </w:r>
            <w:r w:rsidR="00B11D81" w:rsidRPr="00414B82">
              <w:rPr>
                <w:rFonts w:eastAsia="Times New Roman"/>
                <w:sz w:val="24"/>
                <w:szCs w:val="24"/>
              </w:rPr>
              <w:t>theo thông báo hằng năm của Sở Khoa học và Công nghệ</w:t>
            </w:r>
            <w:r w:rsidR="00F9661D" w:rsidRPr="00414B82">
              <w:rPr>
                <w:rFonts w:eastAsia="Times New Roman"/>
                <w:sz w:val="24"/>
                <w:szCs w:val="24"/>
              </w:rPr>
              <w:t>.</w:t>
            </w:r>
          </w:p>
          <w:p w:rsidR="0049736F" w:rsidRPr="00414B82" w:rsidRDefault="001A0FB0" w:rsidP="00414B82">
            <w:pPr>
              <w:pStyle w:val="ListParagraph"/>
              <w:widowControl w:val="0"/>
              <w:spacing w:before="60" w:after="60"/>
              <w:ind w:left="0"/>
              <w:rPr>
                <w:rFonts w:eastAsia="Times New Roman"/>
                <w:sz w:val="24"/>
                <w:szCs w:val="24"/>
              </w:rPr>
            </w:pPr>
            <w:r w:rsidRPr="00414B82">
              <w:rPr>
                <w:rFonts w:eastAsia="Times New Roman"/>
                <w:sz w:val="24"/>
                <w:szCs w:val="24"/>
              </w:rPr>
              <w:lastRenderedPageBreak/>
              <w:t>b)</w:t>
            </w:r>
            <w:r w:rsidR="0049736F" w:rsidRPr="00414B82">
              <w:rPr>
                <w:rFonts w:eastAsia="Times New Roman"/>
                <w:sz w:val="24"/>
                <w:szCs w:val="24"/>
              </w:rPr>
              <w:t xml:space="preserve"> </w:t>
            </w:r>
            <w:r w:rsidR="0049736F" w:rsidRPr="00414B82">
              <w:rPr>
                <w:sz w:val="24"/>
                <w:szCs w:val="24"/>
              </w:rPr>
              <w:t>Trong thời hạn 30 ngày làm việc kể từ ngày kết thúc thời gian nhận hồ sơ, Sở Khoa học và Công nghệ chủ trì, phối hợp với các cơ quan, đơn vị, chuyên gia có liên quan, thực hiện thẩm định hồ sơ; báo cáo kết quả thẩm định</w:t>
            </w:r>
            <w:r w:rsidR="00B11D81" w:rsidRPr="00414B82">
              <w:rPr>
                <w:sz w:val="24"/>
                <w:szCs w:val="24"/>
              </w:rPr>
              <w:t xml:space="preserve"> và</w:t>
            </w:r>
            <w:r w:rsidR="0049736F" w:rsidRPr="00414B82">
              <w:rPr>
                <w:sz w:val="24"/>
                <w:szCs w:val="24"/>
              </w:rPr>
              <w:t xml:space="preserve"> trình Ủy ban nhân dân tỉnh xem xét, quyết định</w:t>
            </w:r>
            <w:r w:rsidR="0049736F" w:rsidRPr="00414B82">
              <w:rPr>
                <w:rFonts w:eastAsia="Times New Roman"/>
                <w:sz w:val="24"/>
                <w:szCs w:val="24"/>
              </w:rPr>
              <w:t xml:space="preserve">. Việc thẩm định hồ sơ thông qua hình thức Hội đồng </w:t>
            </w:r>
            <w:r w:rsidR="00636F16" w:rsidRPr="00414B82">
              <w:rPr>
                <w:rFonts w:eastAsia="Times New Roman"/>
                <w:sz w:val="24"/>
                <w:szCs w:val="24"/>
              </w:rPr>
              <w:t>thẩm định hoặc Tổ thẩm định</w:t>
            </w:r>
            <w:r w:rsidR="0049736F" w:rsidRPr="00414B82">
              <w:rPr>
                <w:rFonts w:eastAsia="Times New Roman"/>
                <w:sz w:val="24"/>
                <w:szCs w:val="24"/>
              </w:rPr>
              <w:t>. Kinh phí phục vụ thẩm định</w:t>
            </w:r>
            <w:r w:rsidR="00636F16" w:rsidRPr="00414B82">
              <w:rPr>
                <w:rFonts w:eastAsia="Times New Roman"/>
                <w:sz w:val="24"/>
                <w:szCs w:val="24"/>
              </w:rPr>
              <w:t xml:space="preserve"> </w:t>
            </w:r>
            <w:r w:rsidR="0049736F" w:rsidRPr="00414B82">
              <w:rPr>
                <w:rFonts w:eastAsia="Times New Roman"/>
                <w:sz w:val="24"/>
                <w:szCs w:val="24"/>
              </w:rPr>
              <w:t xml:space="preserve">được áp dụng theo quy định </w:t>
            </w:r>
            <w:r w:rsidR="00636F16" w:rsidRPr="00414B82">
              <w:rPr>
                <w:rFonts w:eastAsia="Times New Roman"/>
                <w:sz w:val="24"/>
                <w:szCs w:val="24"/>
              </w:rPr>
              <w:t xml:space="preserve">tại khoản 1 Điều 4 Nghị quyết số 18/2026/NQ-HĐND của Hội đồng nhân dân tỉnh </w:t>
            </w:r>
            <w:r w:rsidR="00636F16" w:rsidRPr="00414B82">
              <w:rPr>
                <w:sz w:val="24"/>
                <w:szCs w:val="24"/>
              </w:rPr>
              <w:t>Quy định nội dung và mức chi quản lý hoạt động khoa học, công nghệ và đổi mới sáng tạo; thực hiện chương trình, nhiệm vụ, hoạt động hỗ trợ khoa học, công nghệ và đổi mới sáng tạo sử dụng ngân sách nhà nước tỉnh Hưng Yên</w:t>
            </w:r>
            <w:r w:rsidR="0049736F" w:rsidRPr="00414B82">
              <w:rPr>
                <w:rFonts w:eastAsia="Times New Roman"/>
                <w:sz w:val="24"/>
                <w:szCs w:val="24"/>
              </w:rPr>
              <w:t>.</w:t>
            </w:r>
          </w:p>
          <w:p w:rsidR="0049736F" w:rsidRPr="00414B82" w:rsidRDefault="001A0FB0" w:rsidP="00414B82">
            <w:pPr>
              <w:pStyle w:val="ListParagraph"/>
              <w:widowControl w:val="0"/>
              <w:spacing w:before="60" w:after="60"/>
              <w:ind w:left="0"/>
              <w:rPr>
                <w:rFonts w:eastAsia="Times New Roman"/>
                <w:sz w:val="24"/>
                <w:szCs w:val="24"/>
              </w:rPr>
            </w:pPr>
            <w:r w:rsidRPr="00414B82">
              <w:rPr>
                <w:rFonts w:eastAsia="Times New Roman"/>
                <w:sz w:val="24"/>
                <w:szCs w:val="24"/>
              </w:rPr>
              <w:t>c)</w:t>
            </w:r>
            <w:r w:rsidR="0049736F" w:rsidRPr="00414B82">
              <w:rPr>
                <w:rFonts w:eastAsia="Times New Roman"/>
                <w:iCs/>
                <w:sz w:val="24"/>
                <w:szCs w:val="24"/>
              </w:rPr>
              <w:t xml:space="preserve"> </w:t>
            </w:r>
            <w:r w:rsidR="0049736F" w:rsidRPr="00414B82">
              <w:rPr>
                <w:rFonts w:eastAsia="Times New Roman"/>
                <w:sz w:val="24"/>
                <w:szCs w:val="24"/>
              </w:rPr>
              <w:t>Trong thời hạn 1</w:t>
            </w:r>
            <w:r w:rsidR="00AA2A2D" w:rsidRPr="00414B82">
              <w:rPr>
                <w:rFonts w:eastAsia="Times New Roman"/>
                <w:sz w:val="24"/>
                <w:szCs w:val="24"/>
              </w:rPr>
              <w:t>5</w:t>
            </w:r>
            <w:r w:rsidR="0049736F" w:rsidRPr="00414B82">
              <w:rPr>
                <w:rFonts w:eastAsia="Times New Roman"/>
                <w:sz w:val="24"/>
                <w:szCs w:val="24"/>
              </w:rPr>
              <w:t xml:space="preserve"> ngày làm việc kể từ ngày nhận báo cáo kết quả thẩm định và đề xuất của Sở Khoa học và Công nghệ:</w:t>
            </w:r>
          </w:p>
          <w:p w:rsidR="0049736F" w:rsidRPr="00414B82" w:rsidRDefault="001A0FB0" w:rsidP="00414B82">
            <w:pPr>
              <w:pStyle w:val="ListParagraph"/>
              <w:widowControl w:val="0"/>
              <w:spacing w:before="60" w:after="60"/>
              <w:ind w:left="0"/>
              <w:rPr>
                <w:rFonts w:eastAsia="Times New Roman"/>
                <w:sz w:val="24"/>
                <w:szCs w:val="24"/>
              </w:rPr>
            </w:pPr>
            <w:r w:rsidRPr="00414B82">
              <w:rPr>
                <w:rFonts w:eastAsia="Times New Roman"/>
                <w:sz w:val="24"/>
                <w:szCs w:val="24"/>
              </w:rPr>
              <w:t>c1</w:t>
            </w:r>
            <w:r w:rsidR="0049736F" w:rsidRPr="00414B82">
              <w:rPr>
                <w:rFonts w:eastAsia="Times New Roman"/>
                <w:sz w:val="24"/>
                <w:szCs w:val="24"/>
              </w:rPr>
              <w:t>) Trường hợp kết quả thẩm định hồ sơ đủ đi</w:t>
            </w:r>
            <w:r w:rsidR="000F78C7" w:rsidRPr="00414B82">
              <w:rPr>
                <w:rFonts w:eastAsia="Times New Roman"/>
                <w:sz w:val="24"/>
                <w:szCs w:val="24"/>
              </w:rPr>
              <w:t>ều kiện hỗ trợ, Ủy ban nhân dân</w:t>
            </w:r>
            <w:r w:rsidR="0049736F" w:rsidRPr="00414B82">
              <w:rPr>
                <w:rFonts w:eastAsia="Times New Roman"/>
                <w:sz w:val="24"/>
                <w:szCs w:val="24"/>
              </w:rPr>
              <w:t xml:space="preserve"> tỉnh ban h</w:t>
            </w:r>
            <w:r w:rsidR="00B11D81" w:rsidRPr="00414B82">
              <w:rPr>
                <w:rFonts w:eastAsia="Times New Roman"/>
                <w:sz w:val="24"/>
                <w:szCs w:val="24"/>
              </w:rPr>
              <w:t>ành quyết định phê duyệt hỗ trợ</w:t>
            </w:r>
            <w:r w:rsidR="0049736F" w:rsidRPr="00414B82">
              <w:rPr>
                <w:rFonts w:eastAsia="Times New Roman"/>
                <w:sz w:val="24"/>
                <w:szCs w:val="24"/>
              </w:rPr>
              <w:t>.</w:t>
            </w:r>
          </w:p>
          <w:p w:rsidR="00B11D81" w:rsidRPr="00414B82" w:rsidRDefault="001A0FB0" w:rsidP="00414B82">
            <w:pPr>
              <w:pStyle w:val="ListParagraph"/>
              <w:widowControl w:val="0"/>
              <w:spacing w:before="60" w:after="60"/>
              <w:ind w:left="0"/>
              <w:rPr>
                <w:rFonts w:eastAsia="Times New Roman"/>
                <w:sz w:val="24"/>
                <w:szCs w:val="24"/>
              </w:rPr>
            </w:pPr>
            <w:r w:rsidRPr="00414B82">
              <w:rPr>
                <w:rFonts w:eastAsia="Times New Roman"/>
                <w:sz w:val="24"/>
                <w:szCs w:val="24"/>
              </w:rPr>
              <w:t>c2</w:t>
            </w:r>
            <w:r w:rsidR="0049736F" w:rsidRPr="00414B82">
              <w:rPr>
                <w:rFonts w:eastAsia="Times New Roman"/>
                <w:sz w:val="24"/>
                <w:szCs w:val="24"/>
              </w:rPr>
              <w:t>) Trường hợp kết quả thẩm định hồ sơ không đủ điều kiện hỗ trợ, Ủy ban nhân dân tỉnh ban hành văn bản th</w:t>
            </w:r>
            <w:r w:rsidR="00B11D81" w:rsidRPr="00414B82">
              <w:rPr>
                <w:rFonts w:eastAsia="Times New Roman"/>
                <w:sz w:val="24"/>
                <w:szCs w:val="24"/>
              </w:rPr>
              <w:t>ông báo, trong đó nêu rõ lý do</w:t>
            </w:r>
            <w:r w:rsidR="0049736F" w:rsidRPr="00414B82">
              <w:rPr>
                <w:rFonts w:eastAsia="Times New Roman"/>
                <w:sz w:val="24"/>
                <w:szCs w:val="24"/>
              </w:rPr>
              <w:t>.</w:t>
            </w:r>
          </w:p>
          <w:p w:rsidR="00310A01" w:rsidRPr="00414B82" w:rsidRDefault="001A0FB0" w:rsidP="00414B82">
            <w:pPr>
              <w:pStyle w:val="ListParagraph"/>
              <w:widowControl w:val="0"/>
              <w:spacing w:before="60" w:after="60"/>
              <w:ind w:left="0"/>
              <w:rPr>
                <w:sz w:val="24"/>
                <w:szCs w:val="24"/>
                <w:lang w:val="vi-VN"/>
              </w:rPr>
            </w:pPr>
            <w:r w:rsidRPr="00414B82">
              <w:rPr>
                <w:rFonts w:eastAsia="Times New Roman"/>
                <w:spacing w:val="-4"/>
                <w:sz w:val="24"/>
                <w:szCs w:val="24"/>
              </w:rPr>
              <w:t>d)</w:t>
            </w:r>
            <w:r w:rsidR="0049736F" w:rsidRPr="00414B82">
              <w:rPr>
                <w:rFonts w:eastAsia="Times New Roman"/>
                <w:spacing w:val="-4"/>
                <w:sz w:val="24"/>
                <w:szCs w:val="24"/>
              </w:rPr>
              <w:t xml:space="preserve"> </w:t>
            </w:r>
            <w:r w:rsidR="0049736F" w:rsidRPr="00414B82">
              <w:rPr>
                <w:rFonts w:eastAsia="Times New Roman"/>
                <w:sz w:val="24"/>
                <w:szCs w:val="24"/>
              </w:rPr>
              <w:t>Căn cứ Quyết định phê duyệt hỗ trợ của Ủy ban nhân dân tỉnh, Sở Tài chính có trách nhiệm bố trí đủ nguồn lực</w:t>
            </w:r>
            <w:r w:rsidR="00592A75" w:rsidRPr="00414B82">
              <w:rPr>
                <w:rFonts w:eastAsia="Times New Roman"/>
                <w:sz w:val="24"/>
                <w:szCs w:val="24"/>
              </w:rPr>
              <w:t xml:space="preserve"> và phân bổ kinh phí trong năm tài chính kế tiếp đến cơ quan</w:t>
            </w:r>
            <w:r w:rsidR="00B11D81" w:rsidRPr="00414B82">
              <w:rPr>
                <w:rFonts w:eastAsia="Times New Roman"/>
                <w:sz w:val="24"/>
                <w:szCs w:val="24"/>
              </w:rPr>
              <w:t xml:space="preserve"> có liên quan</w:t>
            </w:r>
            <w:r w:rsidR="00592A75" w:rsidRPr="00414B82">
              <w:rPr>
                <w:rFonts w:eastAsia="Times New Roman"/>
                <w:sz w:val="24"/>
                <w:szCs w:val="24"/>
              </w:rPr>
              <w:t xml:space="preserve"> theo quy định tại khoản 2 Điều 3 Nghị quyết này</w:t>
            </w:r>
            <w:r w:rsidR="0049736F" w:rsidRPr="00414B82">
              <w:rPr>
                <w:rFonts w:eastAsia="Times New Roman"/>
                <w:sz w:val="24"/>
                <w:szCs w:val="24"/>
              </w:rPr>
              <w:t xml:space="preserve"> để thực hiện </w:t>
            </w:r>
            <w:r w:rsidR="00592A75" w:rsidRPr="00414B82">
              <w:rPr>
                <w:rFonts w:eastAsia="Times New Roman"/>
                <w:sz w:val="24"/>
                <w:szCs w:val="24"/>
              </w:rPr>
              <w:t xml:space="preserve">chi </w:t>
            </w:r>
            <w:r w:rsidR="0049736F" w:rsidRPr="00414B82">
              <w:rPr>
                <w:rFonts w:eastAsia="Times New Roman"/>
                <w:sz w:val="24"/>
                <w:szCs w:val="24"/>
              </w:rPr>
              <w:t xml:space="preserve">hỗ trợ theo </w:t>
            </w:r>
            <w:r w:rsidR="00592A75" w:rsidRPr="00414B82">
              <w:rPr>
                <w:rFonts w:eastAsia="Times New Roman"/>
                <w:sz w:val="24"/>
                <w:szCs w:val="24"/>
              </w:rPr>
              <w:t>quy định</w:t>
            </w:r>
            <w:r w:rsidR="0049736F" w:rsidRPr="00414B82">
              <w:rPr>
                <w:sz w:val="24"/>
                <w:szCs w:val="24"/>
              </w:rPr>
              <w:t>.</w:t>
            </w:r>
          </w:p>
        </w:tc>
        <w:tc>
          <w:tcPr>
            <w:tcW w:w="4395" w:type="dxa"/>
          </w:tcPr>
          <w:p w:rsidR="00660F19" w:rsidRPr="00414B82" w:rsidRDefault="00660F19" w:rsidP="00414B82">
            <w:pPr>
              <w:widowControl w:val="0"/>
              <w:spacing w:before="60" w:after="60"/>
              <w:rPr>
                <w:sz w:val="24"/>
                <w:szCs w:val="24"/>
              </w:rPr>
            </w:pPr>
          </w:p>
        </w:tc>
      </w:tr>
      <w:tr w:rsidR="00414B82" w:rsidRPr="00414B82" w:rsidTr="0049736F">
        <w:tc>
          <w:tcPr>
            <w:tcW w:w="14142" w:type="dxa"/>
            <w:gridSpan w:val="3"/>
          </w:tcPr>
          <w:p w:rsidR="00660F19" w:rsidRPr="00414B82" w:rsidRDefault="00660F19" w:rsidP="00414B82">
            <w:pPr>
              <w:widowControl w:val="0"/>
              <w:spacing w:before="60" w:after="60"/>
              <w:rPr>
                <w:b/>
                <w:sz w:val="24"/>
                <w:szCs w:val="24"/>
              </w:rPr>
            </w:pPr>
            <w:r w:rsidRPr="00414B82">
              <w:rPr>
                <w:b/>
                <w:sz w:val="24"/>
                <w:szCs w:val="24"/>
              </w:rPr>
              <w:lastRenderedPageBreak/>
              <w:t xml:space="preserve">Chương II. </w:t>
            </w:r>
            <w:r w:rsidR="008379B3">
              <w:rPr>
                <w:b/>
                <w:sz w:val="24"/>
                <w:szCs w:val="24"/>
              </w:rPr>
              <w:t>C</w:t>
            </w:r>
            <w:bookmarkStart w:id="0" w:name="_GoBack"/>
            <w:bookmarkEnd w:id="0"/>
            <w:r w:rsidR="008379B3" w:rsidRPr="00414B82">
              <w:rPr>
                <w:b/>
                <w:sz w:val="24"/>
                <w:szCs w:val="24"/>
              </w:rPr>
              <w:t>hính sách hỗ trợ, khuyế</w:t>
            </w:r>
            <w:r w:rsidR="008379B3">
              <w:rPr>
                <w:b/>
                <w:sz w:val="24"/>
                <w:szCs w:val="24"/>
              </w:rPr>
              <w:t xml:space="preserve">n khích nghiên cứu và phát triển, </w:t>
            </w:r>
            <w:r w:rsidR="008379B3" w:rsidRPr="00414B82">
              <w:rPr>
                <w:b/>
                <w:sz w:val="24"/>
                <w:szCs w:val="24"/>
              </w:rPr>
              <w:t xml:space="preserve">chuyển giao công nghệ; tuyên truyền, phổ biến </w:t>
            </w:r>
            <w:r w:rsidR="008379B3" w:rsidRPr="00414B82">
              <w:rPr>
                <w:rFonts w:eastAsia="Google Sans Text"/>
                <w:b/>
                <w:sz w:val="24"/>
                <w:szCs w:val="24"/>
                <w:shd w:val="clear" w:color="auto" w:fill="FFFFFF"/>
              </w:rPr>
              <w:t>ứng dụng và nhân rộng kết quả nghiên cứu khoa học, công nghệ và đổi mới sáng tạo các cấp;</w:t>
            </w:r>
            <w:r w:rsidR="008379B3" w:rsidRPr="00414B82">
              <w:rPr>
                <w:b/>
                <w:sz w:val="24"/>
                <w:szCs w:val="24"/>
              </w:rPr>
              <w:t xml:space="preserve"> khởi nghiệp sáng tạo, đổi mới sáng tạo</w:t>
            </w:r>
          </w:p>
        </w:tc>
      </w:tr>
      <w:tr w:rsidR="00414B82" w:rsidRPr="00414B82" w:rsidTr="00D73AC8">
        <w:tc>
          <w:tcPr>
            <w:tcW w:w="3652" w:type="dxa"/>
          </w:tcPr>
          <w:p w:rsidR="00633B3A" w:rsidRPr="00414B82" w:rsidRDefault="00633B3A" w:rsidP="00414B82">
            <w:pPr>
              <w:pStyle w:val="Heading2"/>
              <w:keepNext w:val="0"/>
              <w:keepLines w:val="0"/>
              <w:widowControl w:val="0"/>
              <w:spacing w:before="60" w:after="60"/>
              <w:outlineLvl w:val="1"/>
              <w:rPr>
                <w:rFonts w:ascii="Times New Roman" w:hAnsi="Times New Roman" w:cs="Times New Roman"/>
                <w:color w:val="auto"/>
                <w:sz w:val="24"/>
                <w:szCs w:val="24"/>
              </w:rPr>
            </w:pPr>
            <w:r w:rsidRPr="00414B82">
              <w:rPr>
                <w:rFonts w:ascii="Times New Roman" w:hAnsi="Times New Roman" w:cs="Times New Roman"/>
                <w:color w:val="auto"/>
                <w:sz w:val="24"/>
                <w:szCs w:val="24"/>
              </w:rPr>
              <w:t xml:space="preserve">Điều 4. Hỗ trợ doanh nghiệp có dự án thuộc ngành, nghề ưu đãi </w:t>
            </w:r>
            <w:r w:rsidRPr="00414B82">
              <w:rPr>
                <w:rFonts w:ascii="Times New Roman" w:hAnsi="Times New Roman" w:cs="Times New Roman"/>
                <w:color w:val="auto"/>
                <w:sz w:val="24"/>
                <w:szCs w:val="24"/>
              </w:rPr>
              <w:lastRenderedPageBreak/>
              <w:t>đầu tư nhận chuyển giao công nghệ tiên tiến</w:t>
            </w:r>
          </w:p>
          <w:p w:rsidR="00633B3A" w:rsidRPr="00414B82" w:rsidRDefault="00633B3A" w:rsidP="00414B82">
            <w:pPr>
              <w:widowControl w:val="0"/>
              <w:tabs>
                <w:tab w:val="left" w:pos="1182"/>
              </w:tabs>
              <w:spacing w:before="60" w:after="60"/>
              <w:rPr>
                <w:sz w:val="24"/>
                <w:szCs w:val="24"/>
              </w:rPr>
            </w:pPr>
            <w:r w:rsidRPr="00414B82">
              <w:rPr>
                <w:sz w:val="24"/>
                <w:szCs w:val="24"/>
              </w:rPr>
              <w:t>1. Đối tượng hỗ trợ</w:t>
            </w:r>
          </w:p>
          <w:p w:rsidR="00633B3A" w:rsidRPr="00414B82" w:rsidRDefault="00633B3A" w:rsidP="00414B82">
            <w:pPr>
              <w:widowControl w:val="0"/>
              <w:tabs>
                <w:tab w:val="left" w:pos="851"/>
              </w:tabs>
              <w:spacing w:before="60" w:after="60"/>
              <w:rPr>
                <w:sz w:val="24"/>
                <w:szCs w:val="24"/>
              </w:rPr>
            </w:pPr>
            <w:r w:rsidRPr="00414B82">
              <w:rPr>
                <w:sz w:val="24"/>
                <w:szCs w:val="24"/>
              </w:rPr>
              <w:t>Doanh nghiệp được thành lập, hoạt động theo Luật Doanh nghiệp, có trụ sở chính và thực hiện dự án đầu tư trên địa bàn tỉnh Hưng Yên.</w:t>
            </w:r>
          </w:p>
          <w:p w:rsidR="00633B3A" w:rsidRPr="00414B82" w:rsidRDefault="00633B3A" w:rsidP="00414B82">
            <w:pPr>
              <w:widowControl w:val="0"/>
              <w:tabs>
                <w:tab w:val="left" w:pos="1182"/>
              </w:tabs>
              <w:spacing w:before="60" w:after="60"/>
              <w:rPr>
                <w:sz w:val="24"/>
                <w:szCs w:val="24"/>
              </w:rPr>
            </w:pPr>
            <w:r w:rsidRPr="00414B82">
              <w:rPr>
                <w:sz w:val="24"/>
                <w:szCs w:val="24"/>
              </w:rPr>
              <w:t>2. Điều kiện hỗ trợ</w:t>
            </w:r>
          </w:p>
          <w:p w:rsidR="00633B3A" w:rsidRPr="00414B82" w:rsidRDefault="00633B3A" w:rsidP="00414B82">
            <w:pPr>
              <w:widowControl w:val="0"/>
              <w:tabs>
                <w:tab w:val="left" w:pos="851"/>
              </w:tabs>
              <w:spacing w:before="60" w:after="60"/>
              <w:rPr>
                <w:sz w:val="24"/>
                <w:szCs w:val="24"/>
              </w:rPr>
            </w:pPr>
            <w:r w:rsidRPr="00414B82">
              <w:rPr>
                <w:sz w:val="24"/>
                <w:szCs w:val="24"/>
              </w:rPr>
              <w:t>Doanh nghiệp thực hiện dự án đầu tư, hoạt động chuyển giao công nghệ theo quy định tại khoản 1 Điều 8 Nghị định số 76/2018/NĐ-CP của Chính phủ quy định chi tiết và hướng dẫn thi hành một số điều của Luật Chuyển giao công nghệ.</w:t>
            </w:r>
          </w:p>
          <w:p w:rsidR="00633B3A" w:rsidRPr="00414B82" w:rsidRDefault="00633B3A" w:rsidP="00414B82">
            <w:pPr>
              <w:widowControl w:val="0"/>
              <w:tabs>
                <w:tab w:val="left" w:pos="0"/>
              </w:tabs>
              <w:spacing w:before="60" w:after="60"/>
              <w:rPr>
                <w:sz w:val="24"/>
                <w:szCs w:val="24"/>
              </w:rPr>
            </w:pPr>
            <w:r w:rsidRPr="00414B82">
              <w:rPr>
                <w:sz w:val="24"/>
                <w:szCs w:val="24"/>
              </w:rPr>
              <w:t>3. Hình thức hỗ trợ</w:t>
            </w:r>
          </w:p>
          <w:p w:rsidR="00633B3A" w:rsidRPr="00414B82" w:rsidRDefault="00633B3A" w:rsidP="00414B82">
            <w:pPr>
              <w:widowControl w:val="0"/>
              <w:tabs>
                <w:tab w:val="left" w:pos="0"/>
              </w:tabs>
              <w:spacing w:before="60" w:after="60"/>
              <w:rPr>
                <w:sz w:val="24"/>
                <w:szCs w:val="24"/>
              </w:rPr>
            </w:pPr>
            <w:r w:rsidRPr="00414B82">
              <w:rPr>
                <w:sz w:val="24"/>
                <w:szCs w:val="24"/>
              </w:rPr>
              <w:t>Doanh nghiệp đủ điều kiện theo quy định tại khoản 2 Điều này được lựa chọn một trong các hình thức hỗ trợ sau:</w:t>
            </w:r>
          </w:p>
          <w:p w:rsidR="00633B3A" w:rsidRPr="00414B82" w:rsidRDefault="00633B3A" w:rsidP="00414B82">
            <w:pPr>
              <w:widowControl w:val="0"/>
              <w:tabs>
                <w:tab w:val="left" w:pos="0"/>
              </w:tabs>
              <w:spacing w:before="60" w:after="60"/>
              <w:rPr>
                <w:sz w:val="24"/>
                <w:szCs w:val="24"/>
              </w:rPr>
            </w:pPr>
            <w:r w:rsidRPr="00414B82">
              <w:rPr>
                <w:sz w:val="24"/>
                <w:szCs w:val="24"/>
              </w:rPr>
              <w:t>a) Hỗ trợ kinh phí trực tiếp thực hiện chuyển giao công nghệ sau khi hợp đồng chuyển giao công nghệ được thanh lý.</w:t>
            </w:r>
          </w:p>
          <w:p w:rsidR="00633B3A" w:rsidRPr="00414B82" w:rsidRDefault="00633B3A" w:rsidP="00414B82">
            <w:pPr>
              <w:widowControl w:val="0"/>
              <w:tabs>
                <w:tab w:val="left" w:pos="0"/>
                <w:tab w:val="left" w:pos="851"/>
              </w:tabs>
              <w:spacing w:before="60" w:after="60"/>
              <w:rPr>
                <w:sz w:val="24"/>
                <w:szCs w:val="24"/>
              </w:rPr>
            </w:pPr>
            <w:r w:rsidRPr="00414B82">
              <w:rPr>
                <w:sz w:val="24"/>
                <w:szCs w:val="24"/>
              </w:rPr>
              <w:t>b) Hỗ trợ kinh phí thông qua thực hiện nhiệm vụ khoa học, công nghệ và đổi mới sáng tạo.</w:t>
            </w:r>
          </w:p>
          <w:p w:rsidR="00633B3A" w:rsidRPr="00414B82" w:rsidRDefault="00633B3A" w:rsidP="00414B82">
            <w:pPr>
              <w:widowControl w:val="0"/>
              <w:tabs>
                <w:tab w:val="left" w:pos="0"/>
              </w:tabs>
              <w:spacing w:before="60" w:after="60"/>
              <w:rPr>
                <w:sz w:val="24"/>
                <w:szCs w:val="24"/>
              </w:rPr>
            </w:pPr>
            <w:r w:rsidRPr="00414B82">
              <w:rPr>
                <w:sz w:val="24"/>
                <w:szCs w:val="24"/>
              </w:rPr>
              <w:t>4. Nội dung và mức hỗ trợ</w:t>
            </w:r>
          </w:p>
          <w:p w:rsidR="00633B3A" w:rsidRPr="00414B82" w:rsidRDefault="00633B3A" w:rsidP="00414B82">
            <w:pPr>
              <w:pStyle w:val="BodyText"/>
              <w:widowControl w:val="0"/>
              <w:tabs>
                <w:tab w:val="left" w:pos="0"/>
              </w:tabs>
              <w:spacing w:before="60" w:after="60" w:line="240" w:lineRule="auto"/>
              <w:rPr>
                <w:sz w:val="24"/>
                <w:szCs w:val="24"/>
              </w:rPr>
            </w:pPr>
            <w:r w:rsidRPr="00414B82">
              <w:rPr>
                <w:sz w:val="24"/>
                <w:szCs w:val="24"/>
              </w:rPr>
              <w:lastRenderedPageBreak/>
              <w:t>Ngoài hưởng các ưu đãi đối với ngành, nghề ưu đãi đầu tư và địa bàn ưu đãi đầu tư theo quy định của pháp luật về đầu tư, doanh nghiệp được hưởng các mức hỗ trợ sau:</w:t>
            </w:r>
          </w:p>
          <w:p w:rsidR="00633B3A" w:rsidRPr="00414B82" w:rsidRDefault="00633B3A" w:rsidP="00414B82">
            <w:pPr>
              <w:widowControl w:val="0"/>
              <w:tabs>
                <w:tab w:val="left" w:pos="567"/>
              </w:tabs>
              <w:spacing w:before="60" w:after="60"/>
              <w:rPr>
                <w:sz w:val="24"/>
                <w:szCs w:val="24"/>
              </w:rPr>
            </w:pPr>
            <w:r w:rsidRPr="00414B82">
              <w:rPr>
                <w:sz w:val="24"/>
                <w:szCs w:val="24"/>
              </w:rPr>
              <w:t>a) Đối với hợp đồng chuyển giao công nghệ có giá trị dưới 1.000 triệu đồng, hỗ trợ 30% giá trị hợp đồng, tối đa 250 triệu đồng/hợp đồng; đối với hợp đồng chuyển giao công nghệ có giá trị từ 1.000 triệu đồng trở lên, hỗ trợ 25% giá trị hợp đồng, tối đa 500 triệu đồng/hợp đồng.</w:t>
            </w:r>
          </w:p>
          <w:p w:rsidR="00633B3A" w:rsidRPr="00414B82" w:rsidRDefault="00633B3A" w:rsidP="00414B82">
            <w:pPr>
              <w:widowControl w:val="0"/>
              <w:tabs>
                <w:tab w:val="left" w:pos="0"/>
              </w:tabs>
              <w:spacing w:before="60" w:after="60"/>
              <w:rPr>
                <w:sz w:val="24"/>
                <w:szCs w:val="24"/>
                <w:u w:val="single"/>
              </w:rPr>
            </w:pPr>
            <w:r w:rsidRPr="00414B82">
              <w:rPr>
                <w:sz w:val="24"/>
                <w:szCs w:val="24"/>
              </w:rPr>
              <w:t>b) Hỗ trợ 100% kinh phí, tối đa 2.000 triệu đồng/nhiệm vụ thực hiện nhiệm vụ khoa học, công nghệ và đổi mới sáng tạo.</w:t>
            </w:r>
          </w:p>
          <w:p w:rsidR="004B1F8B" w:rsidRPr="00414B82" w:rsidRDefault="004B1F8B" w:rsidP="00414B82">
            <w:pPr>
              <w:widowControl w:val="0"/>
              <w:tabs>
                <w:tab w:val="left" w:pos="1139"/>
              </w:tabs>
              <w:spacing w:before="60" w:after="60"/>
              <w:rPr>
                <w:sz w:val="24"/>
                <w:szCs w:val="24"/>
              </w:rPr>
            </w:pPr>
          </w:p>
        </w:tc>
        <w:tc>
          <w:tcPr>
            <w:tcW w:w="6095" w:type="dxa"/>
          </w:tcPr>
          <w:p w:rsidR="00115015" w:rsidRPr="00414B82" w:rsidRDefault="002F64A4" w:rsidP="00414B82">
            <w:pPr>
              <w:widowControl w:val="0"/>
              <w:spacing w:before="60" w:after="60"/>
              <w:rPr>
                <w:b/>
                <w:spacing w:val="-2"/>
                <w:sz w:val="24"/>
                <w:szCs w:val="24"/>
                <w:lang w:val="es-ES"/>
              </w:rPr>
            </w:pPr>
            <w:r w:rsidRPr="00414B82">
              <w:rPr>
                <w:b/>
                <w:spacing w:val="-2"/>
                <w:sz w:val="24"/>
                <w:szCs w:val="24"/>
                <w:lang w:val="es-ES"/>
              </w:rPr>
              <w:lastRenderedPageBreak/>
              <w:t>Điều</w:t>
            </w:r>
            <w:r w:rsidR="009C1703" w:rsidRPr="00414B82">
              <w:rPr>
                <w:b/>
                <w:spacing w:val="-2"/>
                <w:sz w:val="24"/>
                <w:szCs w:val="24"/>
                <w:lang w:val="es-ES"/>
              </w:rPr>
              <w:t xml:space="preserve"> </w:t>
            </w:r>
            <w:r w:rsidR="0064440D" w:rsidRPr="00414B82">
              <w:rPr>
                <w:b/>
                <w:spacing w:val="-2"/>
                <w:sz w:val="24"/>
                <w:szCs w:val="24"/>
                <w:lang w:val="es-ES"/>
              </w:rPr>
              <w:t>6</w:t>
            </w:r>
            <w:r w:rsidRPr="00414B82">
              <w:rPr>
                <w:b/>
                <w:spacing w:val="-2"/>
                <w:sz w:val="24"/>
                <w:szCs w:val="24"/>
                <w:lang w:val="es-ES"/>
              </w:rPr>
              <w:t xml:space="preserve">. Hỗ trợ </w:t>
            </w:r>
            <w:r w:rsidR="008D1876" w:rsidRPr="00414B82">
              <w:rPr>
                <w:b/>
                <w:spacing w:val="-2"/>
                <w:sz w:val="24"/>
                <w:szCs w:val="24"/>
                <w:lang w:val="es-ES"/>
              </w:rPr>
              <w:t>doanh nghiệp</w:t>
            </w:r>
            <w:r w:rsidRPr="00414B82">
              <w:rPr>
                <w:b/>
                <w:spacing w:val="-2"/>
                <w:sz w:val="24"/>
                <w:szCs w:val="24"/>
                <w:lang w:val="es-ES"/>
              </w:rPr>
              <w:t xml:space="preserve"> ứng dụng, đổi mới công nghệ</w:t>
            </w:r>
          </w:p>
          <w:p w:rsidR="002F64A4" w:rsidRPr="00414B82" w:rsidRDefault="002F64A4" w:rsidP="00414B82">
            <w:pPr>
              <w:widowControl w:val="0"/>
              <w:spacing w:before="60" w:after="60"/>
              <w:rPr>
                <w:spacing w:val="-2"/>
                <w:sz w:val="24"/>
                <w:szCs w:val="24"/>
                <w:lang w:val="es-ES"/>
              </w:rPr>
            </w:pPr>
            <w:r w:rsidRPr="00414B82">
              <w:rPr>
                <w:spacing w:val="-2"/>
                <w:sz w:val="24"/>
                <w:szCs w:val="24"/>
                <w:lang w:val="es-ES"/>
              </w:rPr>
              <w:t>1. Đối tượng áp dụng</w:t>
            </w:r>
          </w:p>
          <w:p w:rsidR="002F64A4" w:rsidRPr="00414B82" w:rsidRDefault="002F64A4" w:rsidP="00414B82">
            <w:pPr>
              <w:widowControl w:val="0"/>
              <w:spacing w:before="60" w:after="60"/>
              <w:rPr>
                <w:spacing w:val="-2"/>
                <w:sz w:val="24"/>
                <w:szCs w:val="24"/>
                <w:lang w:val="es-ES"/>
              </w:rPr>
            </w:pPr>
            <w:r w:rsidRPr="00414B82">
              <w:rPr>
                <w:spacing w:val="-2"/>
                <w:sz w:val="24"/>
                <w:szCs w:val="24"/>
                <w:lang w:val="es-ES"/>
              </w:rPr>
              <w:lastRenderedPageBreak/>
              <w:t>a) Doanh nghiệp</w:t>
            </w:r>
            <w:r w:rsidR="00ED686D" w:rsidRPr="00414B82">
              <w:rPr>
                <w:spacing w:val="-2"/>
                <w:sz w:val="24"/>
                <w:szCs w:val="24"/>
                <w:lang w:val="es-ES"/>
              </w:rPr>
              <w:t xml:space="preserve"> </w:t>
            </w:r>
            <w:r w:rsidRPr="00414B82">
              <w:rPr>
                <w:spacing w:val="-2"/>
                <w:sz w:val="24"/>
                <w:szCs w:val="24"/>
                <w:lang w:val="es-ES"/>
              </w:rPr>
              <w:t xml:space="preserve">có </w:t>
            </w:r>
            <w:r w:rsidR="00ED686D" w:rsidRPr="00414B82">
              <w:rPr>
                <w:spacing w:val="-2"/>
                <w:sz w:val="24"/>
                <w:szCs w:val="24"/>
                <w:lang w:val="es-ES"/>
              </w:rPr>
              <w:t>dự án đầu tư trên địa bàn tỉnh nhận</w:t>
            </w:r>
            <w:r w:rsidRPr="00414B82">
              <w:rPr>
                <w:spacing w:val="-2"/>
                <w:sz w:val="24"/>
                <w:szCs w:val="24"/>
                <w:lang w:val="es-ES"/>
              </w:rPr>
              <w:t xml:space="preserve"> chuyển giao công nghệ để đổi mới công nghệ</w:t>
            </w:r>
            <w:r w:rsidR="00381AF7" w:rsidRPr="00414B82">
              <w:rPr>
                <w:spacing w:val="-2"/>
                <w:sz w:val="24"/>
                <w:szCs w:val="24"/>
                <w:lang w:val="es-ES"/>
              </w:rPr>
              <w:t xml:space="preserve"> đáp ứng </w:t>
            </w:r>
            <w:r w:rsidR="00ED686D" w:rsidRPr="00414B82">
              <w:rPr>
                <w:spacing w:val="-2"/>
                <w:sz w:val="24"/>
                <w:szCs w:val="24"/>
                <w:lang w:val="es-ES"/>
              </w:rPr>
              <w:t xml:space="preserve">quy định tại </w:t>
            </w:r>
            <w:r w:rsidR="00381AF7" w:rsidRPr="00414B82">
              <w:rPr>
                <w:spacing w:val="-2"/>
                <w:sz w:val="24"/>
                <w:szCs w:val="24"/>
                <w:lang w:val="es-ES"/>
              </w:rPr>
              <w:t>điểm a</w:t>
            </w:r>
            <w:r w:rsidR="00A30F7A" w:rsidRPr="00414B82">
              <w:rPr>
                <w:spacing w:val="-2"/>
                <w:sz w:val="24"/>
                <w:szCs w:val="24"/>
                <w:lang w:val="es-ES"/>
              </w:rPr>
              <w:t>,</w:t>
            </w:r>
            <w:r w:rsidR="0085637A" w:rsidRPr="00414B82">
              <w:rPr>
                <w:spacing w:val="-2"/>
                <w:sz w:val="24"/>
                <w:szCs w:val="24"/>
                <w:lang w:val="es-ES"/>
              </w:rPr>
              <w:t xml:space="preserve"> điểm </w:t>
            </w:r>
            <w:r w:rsidR="00832653" w:rsidRPr="00414B82">
              <w:rPr>
                <w:spacing w:val="-2"/>
                <w:sz w:val="24"/>
                <w:szCs w:val="24"/>
                <w:lang w:val="es-ES"/>
              </w:rPr>
              <w:t>c</w:t>
            </w:r>
            <w:r w:rsidR="00A30F7A" w:rsidRPr="00414B82">
              <w:rPr>
                <w:spacing w:val="-2"/>
                <w:sz w:val="24"/>
                <w:szCs w:val="24"/>
                <w:lang w:val="es-ES"/>
              </w:rPr>
              <w:t>, điểm d</w:t>
            </w:r>
            <w:r w:rsidR="00381AF7" w:rsidRPr="00414B82">
              <w:rPr>
                <w:spacing w:val="-2"/>
                <w:sz w:val="24"/>
                <w:szCs w:val="24"/>
                <w:lang w:val="es-ES"/>
              </w:rPr>
              <w:t xml:space="preserve"> khoản 2 Điều này.</w:t>
            </w:r>
          </w:p>
          <w:p w:rsidR="00381AF7" w:rsidRPr="00414B82" w:rsidRDefault="0085637A" w:rsidP="00414B82">
            <w:pPr>
              <w:widowControl w:val="0"/>
              <w:spacing w:before="60" w:after="60"/>
              <w:rPr>
                <w:spacing w:val="-2"/>
                <w:sz w:val="24"/>
                <w:szCs w:val="24"/>
                <w:lang w:val="es-ES"/>
              </w:rPr>
            </w:pPr>
            <w:r w:rsidRPr="00414B82">
              <w:rPr>
                <w:spacing w:val="-2"/>
                <w:sz w:val="24"/>
                <w:szCs w:val="24"/>
                <w:lang w:val="es-ES"/>
              </w:rPr>
              <w:t xml:space="preserve">b) </w:t>
            </w:r>
            <w:r w:rsidR="00B618D5" w:rsidRPr="00414B82">
              <w:rPr>
                <w:spacing w:val="-2"/>
                <w:sz w:val="24"/>
                <w:szCs w:val="24"/>
                <w:lang w:val="es-ES"/>
              </w:rPr>
              <w:t xml:space="preserve">Cá nhân có </w:t>
            </w:r>
            <w:r w:rsidR="00EE460E" w:rsidRPr="00414B82">
              <w:rPr>
                <w:spacing w:val="-2"/>
                <w:sz w:val="24"/>
                <w:szCs w:val="24"/>
                <w:lang w:val="vi-VN"/>
              </w:rPr>
              <w:t>nơi</w:t>
            </w:r>
            <w:r w:rsidR="00B618D5" w:rsidRPr="00414B82">
              <w:rPr>
                <w:spacing w:val="-2"/>
                <w:sz w:val="24"/>
                <w:szCs w:val="24"/>
                <w:lang w:val="es-ES"/>
              </w:rPr>
              <w:t xml:space="preserve"> thường trú trên địa bàn tỉnh; d</w:t>
            </w:r>
            <w:r w:rsidRPr="00414B82">
              <w:rPr>
                <w:spacing w:val="-2"/>
                <w:sz w:val="24"/>
                <w:szCs w:val="24"/>
                <w:lang w:val="es-ES"/>
              </w:rPr>
              <w:t>oanh nghiệp</w:t>
            </w:r>
            <w:r w:rsidR="00B618D5" w:rsidRPr="00414B82">
              <w:rPr>
                <w:spacing w:val="-2"/>
                <w:sz w:val="24"/>
                <w:szCs w:val="24"/>
                <w:lang w:val="es-ES"/>
              </w:rPr>
              <w:t xml:space="preserve"> và</w:t>
            </w:r>
            <w:r w:rsidRPr="00414B82">
              <w:rPr>
                <w:spacing w:val="-2"/>
                <w:sz w:val="24"/>
                <w:szCs w:val="24"/>
                <w:lang w:val="es-ES"/>
              </w:rPr>
              <w:t xml:space="preserve"> tổ chức</w:t>
            </w:r>
            <w:r w:rsidR="00B618D5" w:rsidRPr="00414B82">
              <w:rPr>
                <w:spacing w:val="-2"/>
                <w:sz w:val="24"/>
                <w:szCs w:val="24"/>
                <w:lang w:val="es-ES"/>
              </w:rPr>
              <w:t xml:space="preserve"> có trụ sở chính</w:t>
            </w:r>
            <w:r w:rsidRPr="00414B82">
              <w:rPr>
                <w:spacing w:val="-2"/>
                <w:sz w:val="24"/>
                <w:szCs w:val="24"/>
                <w:lang w:val="es-ES"/>
              </w:rPr>
              <w:t xml:space="preserve"> trên địa bàn tỉnh chuyển giao công nghệ cho tổ chức, cá nhân, doanh nghiệp khác khi đáp ứng điể</w:t>
            </w:r>
            <w:r w:rsidR="00A30F7A" w:rsidRPr="00414B82">
              <w:rPr>
                <w:spacing w:val="-2"/>
                <w:sz w:val="24"/>
                <w:szCs w:val="24"/>
                <w:lang w:val="es-ES"/>
              </w:rPr>
              <w:t xml:space="preserve">m b, điểm </w:t>
            </w:r>
            <w:r w:rsidRPr="00414B82">
              <w:rPr>
                <w:spacing w:val="-2"/>
                <w:sz w:val="24"/>
                <w:szCs w:val="24"/>
                <w:lang w:val="es-ES"/>
              </w:rPr>
              <w:t>c</w:t>
            </w:r>
            <w:r w:rsidR="00A30F7A" w:rsidRPr="00414B82">
              <w:rPr>
                <w:spacing w:val="-2"/>
                <w:sz w:val="24"/>
                <w:szCs w:val="24"/>
                <w:lang w:val="es-ES"/>
              </w:rPr>
              <w:t>,điểm d</w:t>
            </w:r>
            <w:r w:rsidRPr="00414B82">
              <w:rPr>
                <w:spacing w:val="-2"/>
                <w:sz w:val="24"/>
                <w:szCs w:val="24"/>
                <w:lang w:val="es-ES"/>
              </w:rPr>
              <w:t xml:space="preserve"> khoản 2 Điều này.</w:t>
            </w:r>
          </w:p>
          <w:p w:rsidR="002F64A4" w:rsidRPr="00414B82" w:rsidRDefault="002F64A4" w:rsidP="00414B82">
            <w:pPr>
              <w:widowControl w:val="0"/>
              <w:spacing w:before="60" w:after="60"/>
              <w:rPr>
                <w:spacing w:val="-2"/>
                <w:sz w:val="24"/>
                <w:szCs w:val="24"/>
                <w:lang w:val="es-ES"/>
              </w:rPr>
            </w:pPr>
            <w:r w:rsidRPr="00414B82">
              <w:rPr>
                <w:spacing w:val="-2"/>
                <w:sz w:val="24"/>
                <w:szCs w:val="24"/>
                <w:lang w:val="es-ES"/>
              </w:rPr>
              <w:t>2. Điều kiện</w:t>
            </w:r>
            <w:r w:rsidR="0085637A" w:rsidRPr="00414B82">
              <w:rPr>
                <w:spacing w:val="-2"/>
                <w:sz w:val="24"/>
                <w:szCs w:val="24"/>
                <w:lang w:val="es-ES"/>
              </w:rPr>
              <w:t xml:space="preserve"> hỗ trợ</w:t>
            </w:r>
            <w:r w:rsidRPr="00414B82">
              <w:rPr>
                <w:spacing w:val="-2"/>
                <w:sz w:val="24"/>
                <w:szCs w:val="24"/>
                <w:lang w:val="es-ES"/>
              </w:rPr>
              <w:t>.</w:t>
            </w:r>
          </w:p>
          <w:p w:rsidR="002F64A4" w:rsidRPr="00414B82" w:rsidRDefault="002F64A4" w:rsidP="00414B82">
            <w:pPr>
              <w:widowControl w:val="0"/>
              <w:spacing w:before="60" w:after="60"/>
              <w:rPr>
                <w:spacing w:val="-2"/>
                <w:sz w:val="24"/>
                <w:szCs w:val="24"/>
                <w:lang w:val="es-ES"/>
              </w:rPr>
            </w:pPr>
            <w:r w:rsidRPr="00414B82">
              <w:rPr>
                <w:spacing w:val="-2"/>
                <w:sz w:val="24"/>
                <w:szCs w:val="24"/>
                <w:lang w:val="es-ES"/>
              </w:rPr>
              <w:t>a) Công nghệ chuyển giao không thuộc Danh mục công nghệ hạn chế chuyển giao, Danh mục công nghệ cấm chuyển giao theo quy định của pháp luậ</w:t>
            </w:r>
            <w:r w:rsidR="002D54E5" w:rsidRPr="00414B82">
              <w:rPr>
                <w:spacing w:val="-2"/>
                <w:sz w:val="24"/>
                <w:szCs w:val="24"/>
                <w:lang w:val="es-ES"/>
              </w:rPr>
              <w:t>t; p</w:t>
            </w:r>
            <w:r w:rsidRPr="00414B82">
              <w:rPr>
                <w:spacing w:val="-2"/>
                <w:sz w:val="24"/>
                <w:szCs w:val="24"/>
                <w:lang w:val="es-ES"/>
              </w:rPr>
              <w:t xml:space="preserve">hải </w:t>
            </w:r>
            <w:r w:rsidR="002D54E5" w:rsidRPr="00414B82">
              <w:rPr>
                <w:spacing w:val="-2"/>
                <w:sz w:val="24"/>
                <w:szCs w:val="24"/>
                <w:lang w:val="es-ES"/>
              </w:rPr>
              <w:t xml:space="preserve">thực hiện </w:t>
            </w:r>
            <w:r w:rsidRPr="00414B82">
              <w:rPr>
                <w:spacing w:val="-2"/>
                <w:sz w:val="24"/>
                <w:szCs w:val="24"/>
                <w:lang w:val="es-ES"/>
              </w:rPr>
              <w:t>đăng ký chuyển giao công nghệ và được cấp Giấy chứng nhận đăng ký chuyển giao công nghệ.</w:t>
            </w:r>
          </w:p>
          <w:p w:rsidR="00381AF7" w:rsidRPr="00414B82" w:rsidRDefault="0085637A" w:rsidP="00414B82">
            <w:pPr>
              <w:widowControl w:val="0"/>
              <w:spacing w:before="60" w:after="60"/>
              <w:rPr>
                <w:spacing w:val="-2"/>
                <w:sz w:val="24"/>
                <w:szCs w:val="24"/>
                <w:lang w:val="es-ES"/>
              </w:rPr>
            </w:pPr>
            <w:r w:rsidRPr="00414B82">
              <w:rPr>
                <w:spacing w:val="-2"/>
                <w:sz w:val="24"/>
                <w:szCs w:val="24"/>
                <w:lang w:val="es-ES"/>
              </w:rPr>
              <w:t>b) Công nghệ chuyển giao thuộc Danh mục công nghệ khuyến khích chuyển giao theo quy định của pháp luật</w:t>
            </w:r>
            <w:r w:rsidR="002D54E5" w:rsidRPr="00414B82">
              <w:rPr>
                <w:spacing w:val="-2"/>
                <w:sz w:val="24"/>
                <w:szCs w:val="24"/>
                <w:lang w:val="es-ES"/>
              </w:rPr>
              <w:t>;</w:t>
            </w:r>
            <w:r w:rsidR="002B6F8E" w:rsidRPr="00414B82">
              <w:rPr>
                <w:spacing w:val="-2"/>
                <w:sz w:val="24"/>
                <w:szCs w:val="24"/>
                <w:lang w:val="es-ES"/>
              </w:rPr>
              <w:t xml:space="preserve"> p</w:t>
            </w:r>
            <w:r w:rsidRPr="00414B82">
              <w:rPr>
                <w:spacing w:val="-2"/>
                <w:sz w:val="24"/>
                <w:szCs w:val="24"/>
                <w:lang w:val="es-ES"/>
              </w:rPr>
              <w:t xml:space="preserve">hải </w:t>
            </w:r>
            <w:r w:rsidR="002D54E5" w:rsidRPr="00414B82">
              <w:rPr>
                <w:spacing w:val="-2"/>
                <w:sz w:val="24"/>
                <w:szCs w:val="24"/>
                <w:lang w:val="es-ES"/>
              </w:rPr>
              <w:t xml:space="preserve">thực hiện </w:t>
            </w:r>
            <w:r w:rsidRPr="00414B82">
              <w:rPr>
                <w:spacing w:val="-2"/>
                <w:sz w:val="24"/>
                <w:szCs w:val="24"/>
                <w:lang w:val="es-ES"/>
              </w:rPr>
              <w:t>đăng ký chuyển giao công nghệ và được cấp Giấy chứng nhận đăng ký chuyển giao công nghệ.</w:t>
            </w:r>
          </w:p>
          <w:p w:rsidR="00B618D5" w:rsidRPr="00414B82" w:rsidRDefault="00B618D5" w:rsidP="00414B82">
            <w:pPr>
              <w:widowControl w:val="0"/>
              <w:spacing w:before="60" w:after="60"/>
              <w:rPr>
                <w:spacing w:val="-2"/>
                <w:sz w:val="24"/>
                <w:szCs w:val="24"/>
                <w:lang w:val="es-ES"/>
              </w:rPr>
            </w:pPr>
            <w:r w:rsidRPr="00414B82">
              <w:rPr>
                <w:spacing w:val="-2"/>
                <w:sz w:val="24"/>
                <w:szCs w:val="24"/>
                <w:lang w:val="es-ES"/>
              </w:rPr>
              <w:t xml:space="preserve">c) Trường hợp bên </w:t>
            </w:r>
            <w:r w:rsidR="00D11C46" w:rsidRPr="00414B82">
              <w:rPr>
                <w:spacing w:val="-2"/>
                <w:sz w:val="24"/>
                <w:szCs w:val="24"/>
                <w:lang w:val="es-ES"/>
              </w:rPr>
              <w:t>nhận công nghệ</w:t>
            </w:r>
            <w:r w:rsidRPr="00414B82">
              <w:rPr>
                <w:spacing w:val="-2"/>
                <w:sz w:val="24"/>
                <w:szCs w:val="24"/>
                <w:lang w:val="es-ES"/>
              </w:rPr>
              <w:t xml:space="preserve"> và bên giao công nghệ cùng </w:t>
            </w:r>
            <w:r w:rsidR="00D11C46" w:rsidRPr="00414B82">
              <w:rPr>
                <w:spacing w:val="-2"/>
                <w:sz w:val="24"/>
                <w:szCs w:val="24"/>
                <w:lang w:val="es-ES"/>
              </w:rPr>
              <w:t xml:space="preserve">có trụ sở chính, </w:t>
            </w:r>
            <w:r w:rsidR="00EE460E" w:rsidRPr="00414B82">
              <w:rPr>
                <w:spacing w:val="-2"/>
                <w:sz w:val="24"/>
                <w:szCs w:val="24"/>
                <w:lang w:val="vi-VN"/>
              </w:rPr>
              <w:t xml:space="preserve">nơi </w:t>
            </w:r>
            <w:r w:rsidR="00D11C46" w:rsidRPr="00414B82">
              <w:rPr>
                <w:spacing w:val="-2"/>
                <w:sz w:val="24"/>
                <w:szCs w:val="24"/>
                <w:lang w:val="es-ES"/>
              </w:rPr>
              <w:t xml:space="preserve">thường trú trên địa bàn tỉnh thì </w:t>
            </w:r>
            <w:r w:rsidR="002B6F8E" w:rsidRPr="00414B82">
              <w:rPr>
                <w:spacing w:val="-2"/>
                <w:sz w:val="24"/>
                <w:szCs w:val="24"/>
                <w:lang w:val="es-ES"/>
              </w:rPr>
              <w:t xml:space="preserve">chỉ </w:t>
            </w:r>
            <w:r w:rsidR="00C96F75" w:rsidRPr="00414B82">
              <w:rPr>
                <w:spacing w:val="-2"/>
                <w:sz w:val="24"/>
                <w:szCs w:val="24"/>
                <w:lang w:val="es-ES"/>
              </w:rPr>
              <w:t>hỗ trợ</w:t>
            </w:r>
            <w:r w:rsidR="002B6F8E" w:rsidRPr="00414B82">
              <w:rPr>
                <w:spacing w:val="-2"/>
                <w:sz w:val="24"/>
                <w:szCs w:val="24"/>
                <w:lang w:val="es-ES"/>
              </w:rPr>
              <w:t xml:space="preserve"> cho bên nhận công nghệ hoặc bên giao công nghệ (các bên phải có văn bản thỏa thuận)</w:t>
            </w:r>
            <w:r w:rsidR="00C96F75" w:rsidRPr="00414B82">
              <w:rPr>
                <w:spacing w:val="-2"/>
                <w:sz w:val="24"/>
                <w:szCs w:val="24"/>
                <w:lang w:val="es-ES"/>
              </w:rPr>
              <w:t>.</w:t>
            </w:r>
          </w:p>
          <w:p w:rsidR="00A30F7A" w:rsidRPr="00414B82" w:rsidRDefault="00A30F7A" w:rsidP="00414B82">
            <w:pPr>
              <w:widowControl w:val="0"/>
              <w:spacing w:before="60" w:after="60"/>
              <w:rPr>
                <w:spacing w:val="-2"/>
                <w:sz w:val="24"/>
                <w:szCs w:val="24"/>
                <w:lang w:val="es-ES"/>
              </w:rPr>
            </w:pPr>
            <w:r w:rsidRPr="00414B82">
              <w:rPr>
                <w:spacing w:val="-2"/>
                <w:sz w:val="24"/>
                <w:szCs w:val="24"/>
                <w:lang w:val="es-ES"/>
              </w:rPr>
              <w:t xml:space="preserve">d) Mỗi doanh nghiệp, tổ chức, cá nhân được nhận hỗ trợ tối đa đến 03 hợp đồng/năm. </w:t>
            </w:r>
          </w:p>
          <w:p w:rsidR="00C96F75" w:rsidRPr="00414B82" w:rsidRDefault="00C96F75" w:rsidP="00414B82">
            <w:pPr>
              <w:widowControl w:val="0"/>
              <w:spacing w:before="60" w:after="60"/>
              <w:rPr>
                <w:spacing w:val="-2"/>
                <w:sz w:val="24"/>
                <w:szCs w:val="24"/>
                <w:lang w:val="es-ES"/>
              </w:rPr>
            </w:pPr>
            <w:r w:rsidRPr="00414B82">
              <w:rPr>
                <w:spacing w:val="-2"/>
                <w:sz w:val="24"/>
                <w:szCs w:val="24"/>
                <w:lang w:val="es-ES"/>
              </w:rPr>
              <w:t>3. Hình thức hỗ trợ</w:t>
            </w:r>
          </w:p>
          <w:p w:rsidR="00C96F75" w:rsidRPr="00414B82" w:rsidRDefault="00C96F75" w:rsidP="00414B82">
            <w:pPr>
              <w:widowControl w:val="0"/>
              <w:spacing w:before="60" w:after="60"/>
              <w:rPr>
                <w:spacing w:val="-2"/>
                <w:sz w:val="24"/>
                <w:szCs w:val="24"/>
                <w:lang w:val="es-ES"/>
              </w:rPr>
            </w:pPr>
            <w:r w:rsidRPr="00414B82">
              <w:rPr>
                <w:spacing w:val="-2"/>
                <w:sz w:val="24"/>
                <w:szCs w:val="24"/>
                <w:lang w:val="es-ES"/>
              </w:rPr>
              <w:t>Hỗ trợ kinh phí trực tiếp</w:t>
            </w:r>
            <w:r w:rsidR="00832653" w:rsidRPr="00414B82">
              <w:rPr>
                <w:spacing w:val="-2"/>
                <w:sz w:val="24"/>
                <w:szCs w:val="24"/>
                <w:lang w:val="es-ES"/>
              </w:rPr>
              <w:t xml:space="preserve"> </w:t>
            </w:r>
            <w:r w:rsidR="00A30F7A" w:rsidRPr="00414B82">
              <w:rPr>
                <w:spacing w:val="-2"/>
                <w:sz w:val="24"/>
                <w:szCs w:val="24"/>
                <w:lang w:val="es-ES"/>
              </w:rPr>
              <w:t>cho doanh nghiệp, tổ chức, cá nhân</w:t>
            </w:r>
            <w:r w:rsidRPr="00414B82">
              <w:rPr>
                <w:spacing w:val="-2"/>
                <w:sz w:val="24"/>
                <w:szCs w:val="24"/>
                <w:lang w:val="es-ES"/>
              </w:rPr>
              <w:t xml:space="preserve"> </w:t>
            </w:r>
            <w:r w:rsidR="00832653" w:rsidRPr="00414B82">
              <w:rPr>
                <w:spacing w:val="-2"/>
                <w:sz w:val="24"/>
                <w:szCs w:val="24"/>
                <w:lang w:val="es-ES"/>
              </w:rPr>
              <w:t>sau khi hợp đồng chuyển giao công nghệ được thanh lý</w:t>
            </w:r>
            <w:r w:rsidRPr="00414B82">
              <w:rPr>
                <w:spacing w:val="-2"/>
                <w:sz w:val="24"/>
                <w:szCs w:val="24"/>
                <w:lang w:val="es-ES"/>
              </w:rPr>
              <w:t>.</w:t>
            </w:r>
          </w:p>
          <w:p w:rsidR="00C96F75" w:rsidRPr="00414B82" w:rsidRDefault="00C96F75" w:rsidP="00414B82">
            <w:pPr>
              <w:widowControl w:val="0"/>
              <w:spacing w:before="60" w:after="60"/>
              <w:rPr>
                <w:spacing w:val="-2"/>
                <w:sz w:val="24"/>
                <w:szCs w:val="24"/>
                <w:lang w:val="es-ES"/>
              </w:rPr>
            </w:pPr>
            <w:r w:rsidRPr="00414B82">
              <w:rPr>
                <w:spacing w:val="-2"/>
                <w:sz w:val="24"/>
                <w:szCs w:val="24"/>
                <w:lang w:val="es-ES"/>
              </w:rPr>
              <w:t>4. Mức hỗ trợ</w:t>
            </w:r>
          </w:p>
          <w:p w:rsidR="00832653" w:rsidRPr="00414B82" w:rsidRDefault="00832653" w:rsidP="00414B82">
            <w:pPr>
              <w:widowControl w:val="0"/>
              <w:spacing w:before="60" w:after="60"/>
              <w:rPr>
                <w:sz w:val="24"/>
                <w:szCs w:val="24"/>
              </w:rPr>
            </w:pPr>
            <w:r w:rsidRPr="00414B82">
              <w:rPr>
                <w:sz w:val="24"/>
                <w:szCs w:val="24"/>
                <w:lang w:val="vi-VN"/>
              </w:rPr>
              <w:t xml:space="preserve">a) Đối với hợp đồng chuyển giao công nghệ có giá trị dưới </w:t>
            </w:r>
            <w:r w:rsidRPr="00414B82">
              <w:rPr>
                <w:sz w:val="24"/>
                <w:szCs w:val="24"/>
                <w:lang w:val="vi-VN"/>
              </w:rPr>
              <w:lastRenderedPageBreak/>
              <w:t xml:space="preserve">1.000 triệu đồng, hỗ trợ 30% giá trị hợp đồng, tối đa </w:t>
            </w:r>
            <w:r w:rsidR="00B4003D" w:rsidRPr="00414B82">
              <w:rPr>
                <w:sz w:val="24"/>
                <w:szCs w:val="24"/>
              </w:rPr>
              <w:t xml:space="preserve">đến </w:t>
            </w:r>
            <w:r w:rsidRPr="00414B82">
              <w:rPr>
                <w:sz w:val="24"/>
                <w:szCs w:val="24"/>
                <w:lang w:val="vi-VN"/>
              </w:rPr>
              <w:t>250 triệu đồng/hợp đồng</w:t>
            </w:r>
            <w:r w:rsidRPr="00414B82">
              <w:rPr>
                <w:sz w:val="24"/>
                <w:szCs w:val="24"/>
              </w:rPr>
              <w:t>.</w:t>
            </w:r>
          </w:p>
          <w:p w:rsidR="00832653" w:rsidRPr="00414B82" w:rsidRDefault="00832653" w:rsidP="00414B82">
            <w:pPr>
              <w:widowControl w:val="0"/>
              <w:spacing w:before="60" w:after="60"/>
              <w:rPr>
                <w:spacing w:val="-2"/>
                <w:sz w:val="24"/>
                <w:szCs w:val="24"/>
                <w:lang w:val="es-ES"/>
              </w:rPr>
            </w:pPr>
            <w:r w:rsidRPr="00414B82">
              <w:rPr>
                <w:sz w:val="24"/>
                <w:szCs w:val="24"/>
              </w:rPr>
              <w:t>b) Đ</w:t>
            </w:r>
            <w:r w:rsidRPr="00414B82">
              <w:rPr>
                <w:sz w:val="24"/>
                <w:szCs w:val="24"/>
                <w:lang w:val="vi-VN"/>
              </w:rPr>
              <w:t>ối với hợp đồng chuyển giao công nghệ có giá trị từ 1.000 triệu đồng trở lên, hỗ trợ 25% giá trị hợp đồng, tối đa</w:t>
            </w:r>
            <w:r w:rsidR="00A054EF" w:rsidRPr="00414B82">
              <w:rPr>
                <w:sz w:val="24"/>
                <w:szCs w:val="24"/>
              </w:rPr>
              <w:t xml:space="preserve"> đến</w:t>
            </w:r>
            <w:r w:rsidRPr="00414B82">
              <w:rPr>
                <w:sz w:val="24"/>
                <w:szCs w:val="24"/>
                <w:lang w:val="vi-VN"/>
              </w:rPr>
              <w:t xml:space="preserve"> 500 triệu đồng/hợp đồng.</w:t>
            </w:r>
          </w:p>
          <w:p w:rsidR="00C96F75" w:rsidRPr="00414B82" w:rsidRDefault="00C96F75" w:rsidP="00414B82">
            <w:pPr>
              <w:widowControl w:val="0"/>
              <w:spacing w:before="60" w:after="60"/>
              <w:rPr>
                <w:spacing w:val="-2"/>
                <w:sz w:val="24"/>
                <w:szCs w:val="24"/>
                <w:lang w:val="es-ES"/>
              </w:rPr>
            </w:pPr>
            <w:r w:rsidRPr="00414B82">
              <w:rPr>
                <w:spacing w:val="-2"/>
                <w:sz w:val="24"/>
                <w:szCs w:val="24"/>
                <w:lang w:val="es-ES"/>
              </w:rPr>
              <w:t>5. Tài liệu minh chứng</w:t>
            </w:r>
          </w:p>
          <w:p w:rsidR="00C96F75" w:rsidRPr="00414B82" w:rsidRDefault="001F1E41" w:rsidP="00414B82">
            <w:pPr>
              <w:widowControl w:val="0"/>
              <w:spacing w:before="60" w:after="60"/>
              <w:rPr>
                <w:spacing w:val="-2"/>
                <w:sz w:val="24"/>
                <w:szCs w:val="24"/>
                <w:lang w:val="es-ES"/>
              </w:rPr>
            </w:pPr>
            <w:r w:rsidRPr="00414B82">
              <w:rPr>
                <w:spacing w:val="-2"/>
                <w:sz w:val="24"/>
                <w:szCs w:val="24"/>
                <w:lang w:val="es-ES"/>
              </w:rPr>
              <w:t>a)</w:t>
            </w:r>
            <w:r w:rsidR="00C96F75" w:rsidRPr="00414B82">
              <w:rPr>
                <w:spacing w:val="-2"/>
                <w:sz w:val="24"/>
                <w:szCs w:val="24"/>
                <w:lang w:val="es-ES"/>
              </w:rPr>
              <w:t xml:space="preserve"> Bên giao công nghệ phải có văn bản chứng minh quyền sở hữu công nghệ hoặc quyền được chuyển giao công nghệ.</w:t>
            </w:r>
          </w:p>
          <w:p w:rsidR="00C96F75" w:rsidRPr="00414B82" w:rsidRDefault="001F1E41" w:rsidP="00414B82">
            <w:pPr>
              <w:widowControl w:val="0"/>
              <w:spacing w:before="60" w:after="60"/>
              <w:rPr>
                <w:spacing w:val="-2"/>
                <w:sz w:val="24"/>
                <w:szCs w:val="24"/>
                <w:lang w:val="es-ES"/>
              </w:rPr>
            </w:pPr>
            <w:r w:rsidRPr="00414B82">
              <w:rPr>
                <w:spacing w:val="-2"/>
                <w:sz w:val="24"/>
                <w:szCs w:val="24"/>
                <w:lang w:val="es-ES"/>
              </w:rPr>
              <w:t>b)</w:t>
            </w:r>
            <w:r w:rsidR="00C96F75" w:rsidRPr="00414B82">
              <w:rPr>
                <w:spacing w:val="-2"/>
                <w:sz w:val="24"/>
                <w:szCs w:val="24"/>
                <w:lang w:val="es-ES"/>
              </w:rPr>
              <w:t xml:space="preserve"> Bên nhận công nghệ phải </w:t>
            </w:r>
            <w:r w:rsidR="00CF3BDE" w:rsidRPr="00414B82">
              <w:rPr>
                <w:spacing w:val="-2"/>
                <w:sz w:val="24"/>
                <w:szCs w:val="24"/>
                <w:lang w:val="es-ES"/>
              </w:rPr>
              <w:t>có Giấy chứng nhận đăng ký dự án đầu tư hoặc văn bản tương đương</w:t>
            </w:r>
            <w:r w:rsidR="00C96F75" w:rsidRPr="00414B82">
              <w:rPr>
                <w:spacing w:val="-2"/>
                <w:sz w:val="24"/>
                <w:szCs w:val="24"/>
                <w:lang w:val="es-ES"/>
              </w:rPr>
              <w:t>.</w:t>
            </w:r>
          </w:p>
          <w:p w:rsidR="00C96F75" w:rsidRPr="00414B82" w:rsidRDefault="001F1E41" w:rsidP="00414B82">
            <w:pPr>
              <w:widowControl w:val="0"/>
              <w:spacing w:before="60" w:after="60"/>
              <w:rPr>
                <w:spacing w:val="-2"/>
                <w:sz w:val="24"/>
                <w:szCs w:val="24"/>
                <w:lang w:val="es-ES"/>
              </w:rPr>
            </w:pPr>
            <w:r w:rsidRPr="00414B82">
              <w:rPr>
                <w:spacing w:val="-2"/>
                <w:sz w:val="24"/>
                <w:szCs w:val="24"/>
                <w:lang w:val="es-ES"/>
              </w:rPr>
              <w:t>c)</w:t>
            </w:r>
            <w:r w:rsidR="00C96F75" w:rsidRPr="00414B82">
              <w:rPr>
                <w:spacing w:val="-2"/>
                <w:sz w:val="24"/>
                <w:szCs w:val="24"/>
                <w:lang w:val="es-ES"/>
              </w:rPr>
              <w:t xml:space="preserve"> Văn bản thẩm định giá công nghệ do tổ chức có thẩm quyền</w:t>
            </w:r>
            <w:r w:rsidR="00A30F7A" w:rsidRPr="00414B82">
              <w:rPr>
                <w:spacing w:val="-2"/>
                <w:sz w:val="24"/>
                <w:szCs w:val="24"/>
                <w:lang w:val="es-ES"/>
              </w:rPr>
              <w:t xml:space="preserve"> cấp</w:t>
            </w:r>
            <w:r w:rsidR="00C96F75" w:rsidRPr="00414B82">
              <w:rPr>
                <w:spacing w:val="-2"/>
                <w:sz w:val="24"/>
                <w:szCs w:val="24"/>
                <w:lang w:val="es-ES"/>
              </w:rPr>
              <w:t>.</w:t>
            </w:r>
          </w:p>
          <w:p w:rsidR="003E1ADF" w:rsidRPr="00414B82" w:rsidRDefault="003E1ADF" w:rsidP="00414B82">
            <w:pPr>
              <w:widowControl w:val="0"/>
              <w:spacing w:before="60" w:after="60"/>
              <w:rPr>
                <w:spacing w:val="-2"/>
                <w:sz w:val="24"/>
                <w:szCs w:val="24"/>
                <w:lang w:val="es-ES"/>
              </w:rPr>
            </w:pPr>
            <w:r w:rsidRPr="00414B82">
              <w:rPr>
                <w:spacing w:val="-2"/>
                <w:sz w:val="24"/>
                <w:szCs w:val="24"/>
                <w:lang w:val="es-ES"/>
              </w:rPr>
              <w:t>d) Hợp đồng và thanh lý hợp đồng chuyển giao công nghệ.</w:t>
            </w:r>
          </w:p>
          <w:p w:rsidR="001F1E41" w:rsidRPr="00414B82" w:rsidRDefault="00A30F7A" w:rsidP="00414B82">
            <w:pPr>
              <w:widowControl w:val="0"/>
              <w:spacing w:before="60" w:after="60"/>
              <w:rPr>
                <w:spacing w:val="-2"/>
                <w:sz w:val="24"/>
                <w:szCs w:val="24"/>
                <w:lang w:val="es-ES"/>
              </w:rPr>
            </w:pPr>
            <w:r w:rsidRPr="00414B82">
              <w:rPr>
                <w:sz w:val="24"/>
                <w:szCs w:val="24"/>
              </w:rPr>
              <w:t>d</w:t>
            </w:r>
            <w:r w:rsidR="001F1E41" w:rsidRPr="00414B82">
              <w:rPr>
                <w:sz w:val="24"/>
                <w:szCs w:val="24"/>
              </w:rPr>
              <w:t>) Giấy đăng ký kinh doanh của tổ chức, doanh nghiệ</w:t>
            </w:r>
            <w:r w:rsidRPr="00414B82">
              <w:rPr>
                <w:sz w:val="24"/>
                <w:szCs w:val="24"/>
              </w:rPr>
              <w:t>p</w:t>
            </w:r>
            <w:r w:rsidR="001F1E41" w:rsidRPr="00414B82">
              <w:rPr>
                <w:sz w:val="24"/>
                <w:szCs w:val="24"/>
              </w:rPr>
              <w:t>.</w:t>
            </w:r>
          </w:p>
        </w:tc>
        <w:tc>
          <w:tcPr>
            <w:tcW w:w="4395" w:type="dxa"/>
          </w:tcPr>
          <w:p w:rsidR="00115015" w:rsidRPr="00414B82" w:rsidRDefault="002F64A4" w:rsidP="00414B82">
            <w:pPr>
              <w:widowControl w:val="0"/>
              <w:spacing w:before="60" w:after="60"/>
              <w:rPr>
                <w:sz w:val="24"/>
                <w:szCs w:val="24"/>
              </w:rPr>
            </w:pPr>
            <w:r w:rsidRPr="00414B82">
              <w:rPr>
                <w:sz w:val="24"/>
                <w:szCs w:val="24"/>
              </w:rPr>
              <w:lastRenderedPageBreak/>
              <w:t>1. Căn cứ pháp lý</w:t>
            </w:r>
            <w:r w:rsidR="00C768C5" w:rsidRPr="00414B82">
              <w:rPr>
                <w:sz w:val="24"/>
                <w:szCs w:val="24"/>
              </w:rPr>
              <w:t xml:space="preserve"> áp dụng, vận dụng</w:t>
            </w:r>
          </w:p>
          <w:p w:rsidR="001D7BDA" w:rsidRPr="00414B82" w:rsidRDefault="001D7BDA" w:rsidP="00414B82">
            <w:pPr>
              <w:widowControl w:val="0"/>
              <w:spacing w:before="60" w:after="60"/>
              <w:rPr>
                <w:sz w:val="24"/>
                <w:szCs w:val="24"/>
              </w:rPr>
            </w:pPr>
            <w:r w:rsidRPr="00414B82">
              <w:rPr>
                <w:sz w:val="24"/>
                <w:szCs w:val="24"/>
              </w:rPr>
              <w:t xml:space="preserve">Luật Chuyển giao công nghệ là Luật </w:t>
            </w:r>
            <w:r w:rsidRPr="00414B82">
              <w:rPr>
                <w:sz w:val="24"/>
                <w:szCs w:val="24"/>
              </w:rPr>
              <w:lastRenderedPageBreak/>
              <w:t>Chuyển giao công nghệ số 07/2017/QH14 được sửa đổi bởi Luật số 16/2023/QH15, Luật số 93/2025/QH15, Luật số 115/2025/QH15.</w:t>
            </w:r>
          </w:p>
          <w:p w:rsidR="001D7BDA" w:rsidRPr="00414B82" w:rsidRDefault="001D7BDA" w:rsidP="00414B82">
            <w:pPr>
              <w:pStyle w:val="NormalWeb"/>
              <w:widowControl w:val="0"/>
              <w:shd w:val="clear" w:color="auto" w:fill="FFFFFF"/>
              <w:spacing w:before="60" w:beforeAutospacing="0" w:after="60" w:afterAutospacing="0"/>
              <w:jc w:val="both"/>
            </w:pPr>
            <w:r w:rsidRPr="00414B82">
              <w:t>- khoản 1a, khoản 1, khoản 2 Điều 31 Luật Chuyển giao công nghệ,:</w:t>
            </w:r>
          </w:p>
          <w:p w:rsidR="001D7BDA" w:rsidRPr="00414B82" w:rsidRDefault="001D7BDA" w:rsidP="00414B82">
            <w:pPr>
              <w:pStyle w:val="NormalWeb"/>
              <w:widowControl w:val="0"/>
              <w:shd w:val="clear" w:color="auto" w:fill="FFFFFF"/>
              <w:spacing w:before="60" w:beforeAutospacing="0" w:after="60" w:afterAutospacing="0"/>
              <w:jc w:val="both"/>
            </w:pPr>
            <w:r w:rsidRPr="00414B82">
              <w:t>"1a.</w:t>
            </w:r>
            <w:bookmarkStart w:id="1" w:name="_ftnref42"/>
            <w:bookmarkEnd w:id="1"/>
            <w:r w:rsidRPr="00414B82">
              <w:t>Khuyến khích tổ chức, cá nhân tham gia hoạt động chuyển giao công nghệ cung cấp đầy đủ, chính xác và kịp thời thông tin liên quan đến hoạt động chuyển giao công nghệ trên Nền tảng số quản lý khoa học, công nghệ và đổi mới sáng tạo quốc gia.</w:t>
            </w:r>
          </w:p>
          <w:p w:rsidR="001D7BDA" w:rsidRPr="00414B82" w:rsidRDefault="001D7BDA" w:rsidP="00414B82">
            <w:pPr>
              <w:pStyle w:val="NormalWeb"/>
              <w:widowControl w:val="0"/>
              <w:shd w:val="clear" w:color="auto" w:fill="FFFFFF"/>
              <w:spacing w:before="60" w:beforeAutospacing="0" w:after="60" w:afterAutospacing="0"/>
              <w:jc w:val="both"/>
            </w:pPr>
            <w:r w:rsidRPr="00414B82">
              <w:t>1. Hợp đồng chuyển giao công nghệ và phần chuyển giao công nghệ quy định tại </w:t>
            </w:r>
            <w:bookmarkStart w:id="2" w:name="tc_8"/>
            <w:r w:rsidRPr="00414B82">
              <w:t>khoản 2 Điều 5 của Luật này</w:t>
            </w:r>
            <w:bookmarkEnd w:id="2"/>
            <w:r w:rsidRPr="00414B82">
              <w:rPr>
                <w:iCs/>
              </w:rPr>
              <w:t> </w:t>
            </w:r>
            <w:r w:rsidRPr="00414B82">
              <w:t>thuộc một trong những trường hợp sau đây phải đăng ký với cơ quan quản lý nhà nước về khoa học và công nghệ, trừ công nghệ hạn chế chuyển giao đã được cấp Giấy phép chuyển giao công nghệ:</w:t>
            </w:r>
          </w:p>
          <w:p w:rsidR="001D7BDA" w:rsidRPr="00414B82" w:rsidRDefault="001D7BDA" w:rsidP="00414B82">
            <w:pPr>
              <w:pStyle w:val="NormalWeb"/>
              <w:widowControl w:val="0"/>
              <w:shd w:val="clear" w:color="auto" w:fill="FFFFFF"/>
              <w:spacing w:before="60" w:beforeAutospacing="0" w:after="60" w:afterAutospacing="0"/>
              <w:jc w:val="both"/>
            </w:pPr>
            <w:r w:rsidRPr="00414B82">
              <w:t>a) Chuyển giao công nghệ từ nước ngoài vào Việt Nam;</w:t>
            </w:r>
          </w:p>
          <w:p w:rsidR="001D7BDA" w:rsidRPr="00414B82" w:rsidRDefault="001D7BDA" w:rsidP="00414B82">
            <w:pPr>
              <w:pStyle w:val="NormalWeb"/>
              <w:widowControl w:val="0"/>
              <w:shd w:val="clear" w:color="auto" w:fill="FFFFFF"/>
              <w:spacing w:before="60" w:beforeAutospacing="0" w:after="60" w:afterAutospacing="0"/>
              <w:jc w:val="both"/>
            </w:pPr>
            <w:r w:rsidRPr="00414B82">
              <w:t>b) Chuyển giao công nghệ từ Việt Nam ra nước ngoài;</w:t>
            </w:r>
          </w:p>
          <w:p w:rsidR="001D7BDA" w:rsidRPr="00414B82" w:rsidRDefault="001D7BDA" w:rsidP="00414B82">
            <w:pPr>
              <w:pStyle w:val="NormalWeb"/>
              <w:widowControl w:val="0"/>
              <w:shd w:val="clear" w:color="auto" w:fill="FFFFFF"/>
              <w:spacing w:before="60" w:beforeAutospacing="0" w:after="60" w:afterAutospacing="0"/>
              <w:jc w:val="both"/>
            </w:pPr>
            <w:r w:rsidRPr="00414B82">
              <w:t>c)</w:t>
            </w:r>
            <w:bookmarkStart w:id="3" w:name="_ftnref43"/>
            <w:bookmarkEnd w:id="3"/>
            <w:r w:rsidRPr="00414B82">
              <w:t>Chuyển giao công nghệ trong nước có sử dụng vốn nhà nước hoặc ngân sách nhà nước.</w:t>
            </w:r>
          </w:p>
          <w:p w:rsidR="001D7BDA" w:rsidRPr="00414B82" w:rsidRDefault="001D7BDA" w:rsidP="00414B82">
            <w:pPr>
              <w:pStyle w:val="NormalWeb"/>
              <w:widowControl w:val="0"/>
              <w:shd w:val="clear" w:color="auto" w:fill="FFFFFF"/>
              <w:spacing w:before="60" w:beforeAutospacing="0" w:after="60" w:afterAutospacing="0"/>
              <w:jc w:val="both"/>
            </w:pPr>
            <w:r w:rsidRPr="00414B82">
              <w:t>2.</w:t>
            </w:r>
            <w:bookmarkStart w:id="4" w:name="_ftnref44"/>
            <w:bookmarkEnd w:id="4"/>
            <w:r w:rsidRPr="00414B82">
              <w:t xml:space="preserve">Nhà nước khuyến khích tổ chức, cá nhân đăng ký hợp đồng chuyển giao công nghệ </w:t>
            </w:r>
            <w:r w:rsidRPr="00414B82">
              <w:lastRenderedPageBreak/>
              <w:t>không thuộc trường hợp phải đăng ký quy định tại khoản 1 Điều này.</w:t>
            </w:r>
          </w:p>
          <w:p w:rsidR="001D7BDA" w:rsidRPr="00414B82" w:rsidRDefault="001D7BDA" w:rsidP="00414B82">
            <w:pPr>
              <w:pStyle w:val="NormalWeb"/>
              <w:widowControl w:val="0"/>
              <w:shd w:val="clear" w:color="auto" w:fill="FFFFFF"/>
              <w:spacing w:before="60" w:beforeAutospacing="0" w:after="60" w:afterAutospacing="0"/>
              <w:jc w:val="both"/>
            </w:pPr>
            <w:r w:rsidRPr="00414B82">
              <w:t>Giấy chứng nhận đăng ký chuyển giao công nghệ là cơ sở để xem xét ưu tiên khi tuyển chọn, giao trực tiếp nhiệm vụ khoa học, công nghệ và đổi mới sáng tạo, áp dụng các chính sách ưu đãi."</w:t>
            </w:r>
          </w:p>
          <w:p w:rsidR="00C768C5" w:rsidRPr="00414B82" w:rsidRDefault="002F64A4" w:rsidP="00414B82">
            <w:pPr>
              <w:pStyle w:val="NormalWeb"/>
              <w:widowControl w:val="0"/>
              <w:shd w:val="clear" w:color="auto" w:fill="FFFFFF"/>
              <w:spacing w:before="60" w:beforeAutospacing="0" w:after="60" w:afterAutospacing="0"/>
              <w:jc w:val="both"/>
            </w:pPr>
            <w:r w:rsidRPr="00414B82">
              <w:t xml:space="preserve">- </w:t>
            </w:r>
            <w:r w:rsidR="00C768C5" w:rsidRPr="00414B82">
              <w:t xml:space="preserve">khoản 1, khoản 2, khoản 3, khoản 4 </w:t>
            </w:r>
            <w:r w:rsidRPr="00414B82">
              <w:t>Điều 35 Luật Chuyển giao công nghệ</w:t>
            </w:r>
            <w:r w:rsidR="00C768C5" w:rsidRPr="00414B82">
              <w:t xml:space="preserve"> số 07/2017/QH14 được sửa đổi bởi Luật số 16/2023/QH15, Luật số 93/2025/QH15, Luật số 115/2025/QH15:</w:t>
            </w:r>
          </w:p>
          <w:p w:rsidR="00C768C5" w:rsidRPr="00414B82" w:rsidRDefault="00C768C5" w:rsidP="00414B82">
            <w:pPr>
              <w:pStyle w:val="NormalWeb"/>
              <w:widowControl w:val="0"/>
              <w:shd w:val="clear" w:color="auto" w:fill="FFFFFF"/>
              <w:spacing w:before="60" w:beforeAutospacing="0" w:after="60" w:afterAutospacing="0"/>
              <w:jc w:val="both"/>
            </w:pPr>
            <w:r w:rsidRPr="00414B82">
              <w:t>"</w:t>
            </w:r>
            <w:bookmarkStart w:id="5" w:name="dieu_35"/>
            <w:r w:rsidRPr="00414B82">
              <w:rPr>
                <w:b/>
                <w:bCs/>
                <w:lang w:val="sv-SE"/>
              </w:rPr>
              <w:t>Điều 35. Hỗ trợ, khuyến khích tổ chức, cá nhân ứng dụng, đổi mới công nghệ</w:t>
            </w:r>
            <w:bookmarkStart w:id="6" w:name="_ftnref45"/>
            <w:bookmarkEnd w:id="5"/>
            <w:bookmarkEnd w:id="6"/>
            <w:r w:rsidRPr="00414B82">
              <w:fldChar w:fldCharType="begin"/>
            </w:r>
            <w:r w:rsidRPr="00414B82">
              <w:instrText xml:space="preserve"> HYPERLINK "https://thuvienphapluat.vn/van-ban/Thuong-mai/Van-ban-hop-nhat-32-VBHN-VPQH-2026-Luat-Chuyen-giao-cong-nghe-699506.aspx" \l "_ftn45" </w:instrText>
            </w:r>
            <w:r w:rsidRPr="00414B82">
              <w:fldChar w:fldCharType="separate"/>
            </w:r>
            <w:r w:rsidRPr="00414B82">
              <w:rPr>
                <w:rStyle w:val="Hyperlink"/>
                <w:color w:val="auto"/>
                <w:vertAlign w:val="superscript"/>
              </w:rPr>
              <w:t>[45]</w:t>
            </w:r>
            <w:r w:rsidRPr="00414B82">
              <w:fldChar w:fldCharType="end"/>
            </w:r>
          </w:p>
          <w:p w:rsidR="00C768C5" w:rsidRPr="00414B82" w:rsidRDefault="00C768C5" w:rsidP="00414B82">
            <w:pPr>
              <w:pStyle w:val="NormalWeb"/>
              <w:widowControl w:val="0"/>
              <w:shd w:val="clear" w:color="auto" w:fill="FFFFFF"/>
              <w:spacing w:before="60" w:beforeAutospacing="0" w:after="60" w:afterAutospacing="0"/>
              <w:jc w:val="both"/>
            </w:pPr>
            <w:r w:rsidRPr="00414B82">
              <w:rPr>
                <w:lang w:val="sv-SE"/>
              </w:rPr>
              <w:t>1. Nhà nước hỗ trợ doanh nghiệp có dự án thuộc địa bàn, lĩnh vực ưu đãi đầu tư thực hiện hoạt động chuyển giao công nghệ với tổ chức khoa học và công nghệ.</w:t>
            </w:r>
          </w:p>
          <w:p w:rsidR="00C768C5" w:rsidRPr="00414B82" w:rsidRDefault="00C768C5" w:rsidP="00414B82">
            <w:pPr>
              <w:pStyle w:val="NormalWeb"/>
              <w:widowControl w:val="0"/>
              <w:shd w:val="clear" w:color="auto" w:fill="FFFFFF"/>
              <w:spacing w:before="60" w:beforeAutospacing="0" w:after="60" w:afterAutospacing="0"/>
              <w:jc w:val="both"/>
            </w:pPr>
            <w:r w:rsidRPr="00414B82">
              <w:rPr>
                <w:lang w:val="sv-SE"/>
              </w:rPr>
              <w:t>2. Nhà nước khuyến khích các hình thức hợp tác giữa doanh nghiệp với cơ quan, tổ chức, cá nhân để triển khai các dự án đầu tư đổi mới công nghệ, khởi nghiệp sáng tạo, phát triển kết cấu hạ tầng phục vụ phát triển khoa học, công nghệ và đổi mới sáng tạo.</w:t>
            </w:r>
          </w:p>
          <w:p w:rsidR="00C768C5" w:rsidRPr="00414B82" w:rsidRDefault="00C768C5" w:rsidP="00414B82">
            <w:pPr>
              <w:pStyle w:val="NormalWeb"/>
              <w:widowControl w:val="0"/>
              <w:shd w:val="clear" w:color="auto" w:fill="FFFFFF"/>
              <w:spacing w:before="60" w:beforeAutospacing="0" w:after="60" w:afterAutospacing="0"/>
              <w:jc w:val="both"/>
            </w:pPr>
            <w:r w:rsidRPr="00414B82">
              <w:rPr>
                <w:lang w:val="sv-SE"/>
              </w:rPr>
              <w:t>3. Tổ chức chính trị - xã hội, tổ chức xã hội, tổ chức xã hội - nghề nghiệp theo chức năng nhiệm vụ của mình tạo điều kiện thuận lợi cho việc chuyển giao công nghệ cho tổ chức, doanh nghiệp, cá nhân.</w:t>
            </w:r>
          </w:p>
          <w:p w:rsidR="00C768C5" w:rsidRPr="00414B82" w:rsidRDefault="00C768C5" w:rsidP="00414B82">
            <w:pPr>
              <w:pStyle w:val="NormalWeb"/>
              <w:widowControl w:val="0"/>
              <w:shd w:val="clear" w:color="auto" w:fill="FFFFFF"/>
              <w:spacing w:before="60" w:beforeAutospacing="0" w:after="60" w:afterAutospacing="0"/>
              <w:jc w:val="both"/>
              <w:rPr>
                <w:lang w:val="sv-SE"/>
              </w:rPr>
            </w:pPr>
            <w:r w:rsidRPr="00414B82">
              <w:rPr>
                <w:lang w:val="sv-SE"/>
              </w:rPr>
              <w:lastRenderedPageBreak/>
              <w:t>4. Nhà nước hỗ trợ tổ chức, doanh nghiệp thực hiện hoạt động chuyển giao công nghệ thông qua Quỹ đổi mới công nghệ quốc gia, quỹ phát triển khoa học, công nghệ và đổi mới sáng tạo của Bộ, cơ quan ngang Bộ, cơ quan thuộc Chính phủ, cơ quan khác ở trung ương, Ủy ban nhân dân cấp tỉnh và các hình thức hỗ trợ khác theo quy định của pháp luật".</w:t>
            </w:r>
          </w:p>
          <w:p w:rsidR="001D7BDA" w:rsidRPr="00414B82" w:rsidRDefault="001D7BDA" w:rsidP="00414B82">
            <w:pPr>
              <w:pStyle w:val="NormalWeb"/>
              <w:widowControl w:val="0"/>
              <w:shd w:val="clear" w:color="auto" w:fill="FFFFFF"/>
              <w:spacing w:before="60" w:beforeAutospacing="0" w:after="60" w:afterAutospacing="0"/>
              <w:jc w:val="both"/>
            </w:pPr>
            <w:r w:rsidRPr="00414B82">
              <w:t xml:space="preserve">- </w:t>
            </w:r>
            <w:r w:rsidR="008972F1" w:rsidRPr="00414B82">
              <w:t xml:space="preserve">khoản </w:t>
            </w:r>
            <w:r w:rsidRPr="00414B82">
              <w:t>Điều 19 Nghị định số 101/2026/NĐ-CP</w:t>
            </w:r>
          </w:p>
          <w:p w:rsidR="008972F1" w:rsidRPr="00414B82" w:rsidRDefault="008972F1" w:rsidP="00414B82">
            <w:pPr>
              <w:pStyle w:val="NormalWeb"/>
              <w:widowControl w:val="0"/>
              <w:shd w:val="clear" w:color="auto" w:fill="FFFFFF"/>
              <w:spacing w:before="60" w:beforeAutospacing="0" w:after="60" w:afterAutospacing="0"/>
              <w:jc w:val="both"/>
            </w:pPr>
            <w:r w:rsidRPr="00414B82">
              <w:t>"</w:t>
            </w:r>
            <w:bookmarkStart w:id="7" w:name="dieu_19"/>
            <w:r w:rsidRPr="00414B82">
              <w:rPr>
                <w:b/>
                <w:bCs/>
              </w:rPr>
              <w:t>Điều 19. Khuyến khích cung cấp thông tin về hoạt động chuyển giao công nghệ</w:t>
            </w:r>
            <w:bookmarkEnd w:id="7"/>
          </w:p>
          <w:p w:rsidR="001D7BDA" w:rsidRPr="00414B82" w:rsidRDefault="008972F1" w:rsidP="00414B82">
            <w:pPr>
              <w:pStyle w:val="NormalWeb"/>
              <w:widowControl w:val="0"/>
              <w:shd w:val="clear" w:color="auto" w:fill="FFFFFF"/>
              <w:spacing w:before="60" w:beforeAutospacing="0" w:after="60" w:afterAutospacing="0"/>
              <w:jc w:val="both"/>
            </w:pPr>
            <w:r w:rsidRPr="00414B82">
              <w:t>1. Khuyến khích các tổ chức, cá nhân là bên nhận chuyển giao công nghệ, bên chuyển giao công nghệ, tổ chức trung gian của thị trường khoa học và công nghệ và tổ chức, cá nhân khác có liên quan đến hoạt động chuyển giao công nghệ cung cấp thông tin về hoạt động chuyển giao công nghệ."</w:t>
            </w:r>
          </w:p>
          <w:p w:rsidR="008972F1" w:rsidRPr="00414B82" w:rsidRDefault="008972F1" w:rsidP="00414B82">
            <w:pPr>
              <w:pStyle w:val="NormalWeb"/>
              <w:widowControl w:val="0"/>
              <w:shd w:val="clear" w:color="auto" w:fill="FFFFFF"/>
              <w:spacing w:before="60" w:beforeAutospacing="0" w:after="60" w:afterAutospacing="0"/>
              <w:jc w:val="both"/>
            </w:pPr>
            <w:r w:rsidRPr="00414B82">
              <w:t>- khoản 1 và 2 Điều 20 Nghị định số 101/2026/NĐ-CP:</w:t>
            </w:r>
          </w:p>
          <w:p w:rsidR="008972F1" w:rsidRPr="00414B82" w:rsidRDefault="008972F1" w:rsidP="00414B82">
            <w:pPr>
              <w:pStyle w:val="NormalWeb"/>
              <w:widowControl w:val="0"/>
              <w:shd w:val="clear" w:color="auto" w:fill="FFFFFF"/>
              <w:spacing w:before="60" w:beforeAutospacing="0" w:after="60" w:afterAutospacing="0"/>
              <w:jc w:val="both"/>
            </w:pPr>
            <w:r w:rsidRPr="00414B82">
              <w:t>". Đối với chuyển giao công nghệ không thuộc trường hợp phải đăng ký chuyển giao công nghệ theo quy định tại </w:t>
            </w:r>
            <w:bookmarkStart w:id="8" w:name="dc_51"/>
            <w:r w:rsidRPr="00414B82">
              <w:t>khoản 1 Điều 31 Luật số 07/2017/QH14</w:t>
            </w:r>
            <w:bookmarkEnd w:id="8"/>
            <w:r w:rsidRPr="00414B82">
              <w:t>, được sửa đổi, bổ sung tại </w:t>
            </w:r>
            <w:bookmarkStart w:id="9" w:name="dc_52"/>
            <w:r w:rsidRPr="00414B82">
              <w:t>khoản 14 Điều 1 Luật số 115/2025/QH15</w:t>
            </w:r>
            <w:bookmarkEnd w:id="9"/>
            <w:r w:rsidRPr="00414B82">
              <w:t xml:space="preserve">, nếu tổ chức, cá nhân có nhu cầu đăng ký chuyển giao công nghệ, </w:t>
            </w:r>
            <w:r w:rsidRPr="00414B82">
              <w:lastRenderedPageBreak/>
              <w:t>trình tự, thủ tục thực hiện theo quy định tại các </w:t>
            </w:r>
            <w:bookmarkStart w:id="10" w:name="dc_53"/>
            <w:r w:rsidRPr="00414B82">
              <w:t>khoản 3, 4, 5 và 6 Điều 31 Luật số 07/2017/QH14</w:t>
            </w:r>
            <w:bookmarkEnd w:id="10"/>
            <w:r w:rsidRPr="00414B82">
              <w:t>, được sửa đổi, bổ sung tại </w:t>
            </w:r>
            <w:bookmarkStart w:id="11" w:name="dc_54"/>
            <w:r w:rsidRPr="00414B82">
              <w:t>khoản 14 Điều 1 Luật số 115/2025/QH15</w:t>
            </w:r>
            <w:bookmarkEnd w:id="11"/>
            <w:r w:rsidRPr="00414B82">
              <w:t> và quy định của Nghị định này.</w:t>
            </w:r>
          </w:p>
          <w:p w:rsidR="008972F1" w:rsidRPr="00414B82" w:rsidRDefault="008972F1" w:rsidP="00414B82">
            <w:pPr>
              <w:pStyle w:val="NormalWeb"/>
              <w:widowControl w:val="0"/>
              <w:shd w:val="clear" w:color="auto" w:fill="FFFFFF"/>
              <w:spacing w:before="60" w:beforeAutospacing="0" w:after="60" w:afterAutospacing="0"/>
              <w:jc w:val="both"/>
            </w:pPr>
            <w:r w:rsidRPr="00414B82">
              <w:t>Thời điểm có hiệu lực của hợp đồng chuyển giao công nghệ quy định tại khoản này do các bên thỏa thuận. Trường hợp tính đến thời điểm đăng ký chuyển giao công nghệ, nếu các bên chưa thực hiện hợp đồng thì hợp đồng có hiệu lực từ thời điểm được cấp Giấy chứng nhận đăng ký chuyển giao công nghệ.</w:t>
            </w:r>
          </w:p>
          <w:p w:rsidR="008972F1" w:rsidRPr="00414B82" w:rsidRDefault="008972F1" w:rsidP="00414B82">
            <w:pPr>
              <w:pStyle w:val="NormalWeb"/>
              <w:widowControl w:val="0"/>
              <w:shd w:val="clear" w:color="auto" w:fill="FFFFFF"/>
              <w:spacing w:before="60" w:beforeAutospacing="0" w:after="60" w:afterAutospacing="0"/>
              <w:jc w:val="both"/>
            </w:pPr>
            <w:r w:rsidRPr="00414B82">
              <w:t>2. Bên nhận công nghệ trong trường hợp chuyển giao công nghệ từ nước ngoài vào Việt Nam, chuyển giao công nghệ trong nước hoặc bên giao công nghệ trong trường hợp chuyển giao công nghệ từ Việt Nam ra nước ngoài thay mặt các bên gửi hồ sơ đăng ký chuyển giao công nghệ đến cơ quan có thẩm quyền cấp Giấy chứng nhận đăng ký chuyển giao công nghệ quy định tại </w:t>
            </w:r>
            <w:bookmarkStart w:id="12" w:name="tc_35"/>
            <w:r w:rsidRPr="00414B82">
              <w:t>Điều 21 của Nghị định này</w:t>
            </w:r>
            <w:bookmarkEnd w:id="12"/>
            <w:r w:rsidRPr="00414B82">
              <w:t>."</w:t>
            </w:r>
          </w:p>
          <w:p w:rsidR="002F64A4" w:rsidRPr="00414B82" w:rsidRDefault="00C768C5" w:rsidP="00414B82">
            <w:pPr>
              <w:pStyle w:val="NormalWeb"/>
              <w:widowControl w:val="0"/>
              <w:shd w:val="clear" w:color="auto" w:fill="FFFFFF"/>
              <w:spacing w:before="60" w:beforeAutospacing="0" w:after="60" w:afterAutospacing="0"/>
              <w:jc w:val="both"/>
            </w:pPr>
            <w:r w:rsidRPr="00414B82">
              <w:t xml:space="preserve"> - </w:t>
            </w:r>
            <w:r w:rsidR="00381AF7" w:rsidRPr="00414B82">
              <w:t>Điều 31</w:t>
            </w:r>
            <w:r w:rsidR="0085637A" w:rsidRPr="00414B82">
              <w:t>, Điều 32, Điều 33</w:t>
            </w:r>
            <w:r w:rsidR="00381AF7" w:rsidRPr="00414B82">
              <w:t xml:space="preserve"> Nghị định số</w:t>
            </w:r>
            <w:r w:rsidR="001D7BDA" w:rsidRPr="00414B82">
              <w:t xml:space="preserve"> 101/2026/NĐ-CP</w:t>
            </w:r>
            <w:r w:rsidR="00C34BCB" w:rsidRPr="00414B82">
              <w:t>:</w:t>
            </w:r>
          </w:p>
          <w:p w:rsidR="001D7BDA" w:rsidRPr="00414B82" w:rsidRDefault="001D7BDA" w:rsidP="00414B82">
            <w:pPr>
              <w:pStyle w:val="NormalWeb"/>
              <w:widowControl w:val="0"/>
              <w:shd w:val="clear" w:color="auto" w:fill="FFFFFF"/>
              <w:spacing w:before="60" w:beforeAutospacing="0" w:after="60" w:afterAutospacing="0"/>
              <w:jc w:val="both"/>
            </w:pPr>
            <w:r w:rsidRPr="00414B82">
              <w:t>"</w:t>
            </w:r>
            <w:bookmarkStart w:id="13" w:name="dieu_32"/>
            <w:r w:rsidRPr="00414B82">
              <w:rPr>
                <w:b/>
                <w:bCs/>
              </w:rPr>
              <w:t xml:space="preserve">Điều 32. Khuyến khích hình thức hợp tác giữa doanh nghiệp với cơ quan, tổ chức, cá nhân để triển khai các dự án đầu </w:t>
            </w:r>
            <w:r w:rsidRPr="00414B82">
              <w:rPr>
                <w:b/>
                <w:bCs/>
              </w:rPr>
              <w:lastRenderedPageBreak/>
              <w:t>tư đổi mới công nghệ, khởi nghiệp sáng tạo, phát triển kết cấu hạ tầng phục vụ phát triển khoa học, công nghệ và đổi mới sáng tạo</w:t>
            </w:r>
            <w:bookmarkEnd w:id="13"/>
          </w:p>
          <w:p w:rsidR="001D7BDA" w:rsidRPr="00414B82" w:rsidRDefault="001D7BDA" w:rsidP="00414B82">
            <w:pPr>
              <w:pStyle w:val="NormalWeb"/>
              <w:widowControl w:val="0"/>
              <w:shd w:val="clear" w:color="auto" w:fill="FFFFFF"/>
              <w:spacing w:before="60" w:beforeAutospacing="0" w:after="60" w:afterAutospacing="0"/>
              <w:jc w:val="both"/>
            </w:pPr>
            <w:r w:rsidRPr="00414B82">
              <w:t>1. Nhà nước khuyến khích doanh nghiệp hợp tác với cơ quan, tổ chức, cá nhân trong nước và nước ngoài, đặc biệt là cơ sở giáo dục đại học, viện nghiên cứu, trung tâm đổi mới sáng tạo, trung tâm hỗ trợ khởi nghiệp sáng tạo theo các hình thức sau đây:</w:t>
            </w:r>
          </w:p>
          <w:p w:rsidR="001D7BDA" w:rsidRPr="00414B82" w:rsidRDefault="001D7BDA" w:rsidP="00414B82">
            <w:pPr>
              <w:pStyle w:val="NormalWeb"/>
              <w:widowControl w:val="0"/>
              <w:shd w:val="clear" w:color="auto" w:fill="FFFFFF"/>
              <w:spacing w:before="60" w:beforeAutospacing="0" w:after="60" w:afterAutospacing="0"/>
              <w:jc w:val="both"/>
            </w:pPr>
            <w:r w:rsidRPr="00414B82">
              <w:t>a) Hợp tác phát triển công nghệ, hoàn thiện công nghệ để hình thành sản phẩm mẫu, tổ chức thử nghiệm, trình diễn, kiểm nghiệm công nghệ; hiệu chỉnh và làm chủ công nghệ, dây chuyền sản xuất, quy trình kỹ thuật trên cơ sở nhu cầu của doanh nghiệp;</w:t>
            </w:r>
          </w:p>
          <w:p w:rsidR="001D7BDA" w:rsidRPr="00414B82" w:rsidRDefault="001D7BDA" w:rsidP="00414B82">
            <w:pPr>
              <w:pStyle w:val="NormalWeb"/>
              <w:widowControl w:val="0"/>
              <w:shd w:val="clear" w:color="auto" w:fill="FFFFFF"/>
              <w:spacing w:before="60" w:beforeAutospacing="0" w:after="60" w:afterAutospacing="0"/>
              <w:jc w:val="both"/>
            </w:pPr>
            <w:r w:rsidRPr="00414B82">
              <w:t>b) Hợp tác chuyển giao công nghệ, thương mại hóa kết quả nghiên cứu khoa học, phát triển công nghệ và đổi mới sáng tạo giữa cơ sở giáo dục đại học, viện nghiên cứu, các tổ chức khoa học và công nghệ với doanh nghiệp; hình thành doanh nghiệp từ kết quả nghiên cứu, doanh nghiệp khởi nghiệp sáng tạo; liên kết chuỗi giá trị sản phẩm, dịch vụ dựa trên công nghệ; tổ chức hoạt động ươm tạo, tăng tốc doanh nghiệp khoa học và công nghệ;</w:t>
            </w:r>
          </w:p>
          <w:p w:rsidR="001D7BDA" w:rsidRPr="00414B82" w:rsidRDefault="001D7BDA" w:rsidP="00414B82">
            <w:pPr>
              <w:pStyle w:val="NormalWeb"/>
              <w:widowControl w:val="0"/>
              <w:shd w:val="clear" w:color="auto" w:fill="FFFFFF"/>
              <w:spacing w:before="60" w:beforeAutospacing="0" w:after="60" w:afterAutospacing="0"/>
              <w:jc w:val="both"/>
            </w:pPr>
            <w:r w:rsidRPr="00414B82">
              <w:t xml:space="preserve">c) Hợp tác đào tạo, bồi dưỡng, sử dụng chung nguồn nhân lực khoa học, công nghệ </w:t>
            </w:r>
            <w:r w:rsidRPr="00414B82">
              <w:lastRenderedPageBreak/>
              <w:t>và đổi mới sáng tạo, bao gồm: đặt hàng đào tạo nhân lực công nghệ; trao đổi chuyên gia giữa doanh nghiệp và cơ sở giáo dục đại học, viện nghiên cứu; bố trí sinh viên, nghiên cứu viên, kỹ sư thực tập, làm việc trong doanh nghiệp gắn với nhiệm vụ nghiên cứu, đổi mới công nghệ; đào tạo, bồi dưỡng năng lực nghiên cứu phát triển, quản trị công nghệ, quản trị đổi mới sáng tạo và phát triển mô hình kinh doanh mới;</w:t>
            </w:r>
          </w:p>
          <w:p w:rsidR="001D7BDA" w:rsidRPr="00414B82" w:rsidRDefault="001D7BDA" w:rsidP="00414B82">
            <w:pPr>
              <w:pStyle w:val="NormalWeb"/>
              <w:widowControl w:val="0"/>
              <w:shd w:val="clear" w:color="auto" w:fill="FFFFFF"/>
              <w:spacing w:before="60" w:beforeAutospacing="0" w:after="60" w:afterAutospacing="0"/>
              <w:jc w:val="both"/>
            </w:pPr>
            <w:r w:rsidRPr="00414B82">
              <w:t>d) Hợp tác công - tư trong đầu tư, quản lý vận hành phòng thí nghiệm, cơ sở kỹ thuật, trung tâm đổi mới sáng tạo, trung tâm hỗ trợ khởi nghiệp sáng tạo, cơ sở ươm tạo, khu làm việc chung, tổ chức trung gian của thị trường khoa học và công nghệ, hạ tầng kỹ thuật, không gian thử nghiệm, trình diễn công nghệ, nền tảng số và cơ sở dữ liệu phục vụ ứng dụng, chuyển giao, đổi mới công nghệ và đổi mới sáng tạo theo quy định của pháp luật về đầu tư theo phương thức đối tác công tư và pháp luật có liên quan;</w:t>
            </w:r>
          </w:p>
          <w:p w:rsidR="001D7BDA" w:rsidRPr="00414B82" w:rsidRDefault="001D7BDA" w:rsidP="00414B82">
            <w:pPr>
              <w:pStyle w:val="NormalWeb"/>
              <w:widowControl w:val="0"/>
              <w:shd w:val="clear" w:color="auto" w:fill="FFFFFF"/>
              <w:spacing w:before="60" w:beforeAutospacing="0" w:after="60" w:afterAutospacing="0"/>
              <w:jc w:val="both"/>
            </w:pPr>
            <w:r w:rsidRPr="00414B82">
              <w:t>đ) Hợp tác khai thác, chia sẻ dữ liệu, thông tin về công nghệ, kết quả nghiên cứu khoa học và phát triển công nghệ, tài sản trí tuệ, nhu cầu công nghệ, chuyên gia công nghệ thông qua nền tảng số quản lý khoa học, công nghệ và đổi mới sáng tạo quốc gia và các hệ thống thông tin theo quy định của pháp luật;</w:t>
            </w:r>
          </w:p>
          <w:p w:rsidR="001D7BDA" w:rsidRPr="00414B82" w:rsidRDefault="001D7BDA" w:rsidP="00414B82">
            <w:pPr>
              <w:pStyle w:val="NormalWeb"/>
              <w:widowControl w:val="0"/>
              <w:shd w:val="clear" w:color="auto" w:fill="FFFFFF"/>
              <w:spacing w:before="60" w:beforeAutospacing="0" w:after="60" w:afterAutospacing="0"/>
              <w:jc w:val="both"/>
            </w:pPr>
            <w:r w:rsidRPr="00414B82">
              <w:lastRenderedPageBreak/>
              <w:t>e) Hợp tác xây dựng và phát triển hệ thống đổi mới sáng tạo, hệ sinh thái khởi nghiệp sáng tạo; phát triển mạng lưới chuyên gia; tổ chức hội thảo, diễn đàn, sự kiện thúc đẩy văn hóa đổi mới sáng tạo, khởi nghiệp sáng tạo.</w:t>
            </w:r>
          </w:p>
          <w:p w:rsidR="001D7BDA" w:rsidRPr="00414B82" w:rsidRDefault="001D7BDA" w:rsidP="00414B82">
            <w:pPr>
              <w:pStyle w:val="NormalWeb"/>
              <w:widowControl w:val="0"/>
              <w:shd w:val="clear" w:color="auto" w:fill="FFFFFF"/>
              <w:spacing w:before="60" w:beforeAutospacing="0" w:after="60" w:afterAutospacing="0"/>
              <w:jc w:val="both"/>
            </w:pPr>
            <w:r w:rsidRPr="00414B82">
              <w:t>2. Doanh nghiệp, cơ quan, tổ chức, cá nhân tham gia các hình thức hợp tác quy định tại khoản 1 Điều này được ưu tiên xem xét áp dụng các biện pháp hỗ trợ sau đây:</w:t>
            </w:r>
          </w:p>
          <w:p w:rsidR="001D7BDA" w:rsidRPr="00414B82" w:rsidRDefault="001D7BDA" w:rsidP="00414B82">
            <w:pPr>
              <w:pStyle w:val="NormalWeb"/>
              <w:widowControl w:val="0"/>
              <w:shd w:val="clear" w:color="auto" w:fill="FFFFFF"/>
              <w:spacing w:before="60" w:beforeAutospacing="0" w:after="60" w:afterAutospacing="0"/>
              <w:jc w:val="both"/>
            </w:pPr>
            <w:r w:rsidRPr="00414B82">
              <w:t>a) Được hỗ trợ theo quy định tại </w:t>
            </w:r>
            <w:bookmarkStart w:id="14" w:name="tc_47"/>
            <w:r w:rsidRPr="00414B82">
              <w:t>Điều 31 của Nghị định này</w:t>
            </w:r>
            <w:bookmarkEnd w:id="14"/>
            <w:r w:rsidRPr="00414B82">
              <w:t> đối với dự án đầu tư đổi mới công nghệ, hoạt động chuyển giao công nghệ đáp ứng điều kiện theo quy định của pháp luật về đầu tư và pháp luật về chuyển giao công nghệ;</w:t>
            </w:r>
          </w:p>
          <w:p w:rsidR="001D7BDA" w:rsidRPr="00414B82" w:rsidRDefault="001D7BDA" w:rsidP="00414B82">
            <w:pPr>
              <w:pStyle w:val="NormalWeb"/>
              <w:widowControl w:val="0"/>
              <w:shd w:val="clear" w:color="auto" w:fill="FFFFFF"/>
              <w:spacing w:before="60" w:beforeAutospacing="0" w:after="60" w:afterAutospacing="0"/>
              <w:jc w:val="both"/>
            </w:pPr>
            <w:r w:rsidRPr="00414B82">
              <w:t>b) Được ưu tiên xem xét, đặt hàng, giao trực tiếp, tuyển chọn thực hiện nhiệm vụ khoa học, công nghệ và đổi mới sáng tạo theo quy định của pháp luật về khoa học, công nghệ và đổi mới sáng tạo;</w:t>
            </w:r>
          </w:p>
          <w:p w:rsidR="001D7BDA" w:rsidRPr="00414B82" w:rsidRDefault="001D7BDA" w:rsidP="00414B82">
            <w:pPr>
              <w:pStyle w:val="NormalWeb"/>
              <w:widowControl w:val="0"/>
              <w:shd w:val="clear" w:color="auto" w:fill="FFFFFF"/>
              <w:spacing w:before="60" w:beforeAutospacing="0" w:after="60" w:afterAutospacing="0"/>
              <w:jc w:val="both"/>
            </w:pPr>
            <w:r w:rsidRPr="00414B82">
              <w:t>c) Được ưu tiên sử dụng, khai thác dịch vụ của phòng thí nghiệm, cơ sở kỹ thuật, trung tâm đổi mới sáng tạo, trung tâm hỗ trợ khởi nghiệp sáng tạo, cơ sở ươm tạo, khu làm việc chung, tổ chức trung gian của thị trường khoa học và công nghệ, hạ tầng kỹ thuật, không gian thử nghiệm, trình diễn công nghệ, nền tảng số và cơ sở dữ liệu;</w:t>
            </w:r>
          </w:p>
          <w:p w:rsidR="001D7BDA" w:rsidRPr="00414B82" w:rsidRDefault="001D7BDA" w:rsidP="00414B82">
            <w:pPr>
              <w:pStyle w:val="NormalWeb"/>
              <w:widowControl w:val="0"/>
              <w:shd w:val="clear" w:color="auto" w:fill="FFFFFF"/>
              <w:spacing w:before="60" w:beforeAutospacing="0" w:after="60" w:afterAutospacing="0"/>
              <w:jc w:val="both"/>
            </w:pPr>
            <w:r w:rsidRPr="00414B82">
              <w:lastRenderedPageBreak/>
              <w:t>d) Được ưu tiên xem xét hỗ trợ thông qua Quỹ Đổi mới công nghệ quốc gia, quỹ phát triển khoa học, công nghệ và đổi mới sáng tạo của Bộ, cơ quan ngang Bộ, cơ quan thuộc Chính phủ, cơ quan khác ở trung ương, Ủy ban nhân dân cấp tỉnh và các quỹ hợp pháp khác theo quy định của pháp luật;</w:t>
            </w:r>
          </w:p>
          <w:p w:rsidR="001D7BDA" w:rsidRPr="00414B82" w:rsidRDefault="001D7BDA" w:rsidP="00414B82">
            <w:pPr>
              <w:pStyle w:val="NormalWeb"/>
              <w:widowControl w:val="0"/>
              <w:shd w:val="clear" w:color="auto" w:fill="FFFFFF"/>
              <w:spacing w:before="60" w:beforeAutospacing="0" w:after="60" w:afterAutospacing="0"/>
              <w:jc w:val="both"/>
            </w:pPr>
            <w:r w:rsidRPr="00414B82">
              <w:t>đ) Được ưu tiên tham gia, nhận hỗ trợ theo quy định tại </w:t>
            </w:r>
            <w:bookmarkStart w:id="15" w:name="tc_48"/>
            <w:r w:rsidRPr="00414B82">
              <w:t>Điều 53 và Điều 54 của Nghị định này</w:t>
            </w:r>
            <w:bookmarkEnd w:id="15"/>
            <w:r w:rsidRPr="00414B82">
              <w:t> và pháp luật có liên quan; tham gia mạng lưới đổi mới sáng tạo, sự kiện, diễn đàn trong nước và quốc tế về công nghệ, đổi mới sáng tạo, khởi nghiệp sáng tạo;</w:t>
            </w:r>
          </w:p>
          <w:p w:rsidR="001D7BDA" w:rsidRPr="00414B82" w:rsidRDefault="001D7BDA" w:rsidP="00414B82">
            <w:pPr>
              <w:pStyle w:val="NormalWeb"/>
              <w:widowControl w:val="0"/>
              <w:shd w:val="clear" w:color="auto" w:fill="FFFFFF"/>
              <w:spacing w:before="60" w:beforeAutospacing="0" w:after="60" w:afterAutospacing="0"/>
              <w:jc w:val="both"/>
            </w:pPr>
            <w:r w:rsidRPr="00414B82">
              <w:t>e) Được ưu tiên xem xét tôn vinh, khen thưởng, ghi nhận thành tích về khoa học, công nghệ và đổi mới sáng tạo theo quy định của pháp luật.</w:t>
            </w:r>
          </w:p>
          <w:p w:rsidR="001D7BDA" w:rsidRPr="00414B82" w:rsidRDefault="001D7BDA" w:rsidP="00414B82">
            <w:pPr>
              <w:pStyle w:val="NormalWeb"/>
              <w:widowControl w:val="0"/>
              <w:shd w:val="clear" w:color="auto" w:fill="FFFFFF"/>
              <w:spacing w:before="60" w:beforeAutospacing="0" w:after="60" w:afterAutospacing="0"/>
              <w:jc w:val="both"/>
            </w:pPr>
            <w:r w:rsidRPr="00414B82">
              <w:t>3. Kinh phí thực hiện các biện pháp hỗ trợ quy định tại khoản 2 Điều này được bố trí từ kinh phí sự nghiệp khoa học, công nghệ và đổi mới sáng tạo; Quỹ đổi mới công nghệ quốc gia; quỹ phát triển khoa học, công nghệ và đổi mới sáng tạo của bộ, cơ quan ngang bộ, cơ quan thuộc Chính phủ, cơ quan khác ở trung ương, Ủy ban nhân dân cấp tỉnh; các chương trình, nhiệm vụ khoa học, công nghệ và đổi mới sáng tạo.</w:t>
            </w:r>
          </w:p>
          <w:p w:rsidR="001D7BDA" w:rsidRPr="00414B82" w:rsidRDefault="001D7BDA" w:rsidP="00414B82">
            <w:pPr>
              <w:pStyle w:val="NormalWeb"/>
              <w:widowControl w:val="0"/>
              <w:shd w:val="clear" w:color="auto" w:fill="FFFFFF"/>
              <w:spacing w:before="60" w:beforeAutospacing="0" w:after="60" w:afterAutospacing="0"/>
              <w:jc w:val="both"/>
            </w:pPr>
            <w:bookmarkStart w:id="16" w:name="dieu_33"/>
            <w:r w:rsidRPr="00414B82">
              <w:rPr>
                <w:b/>
                <w:bCs/>
              </w:rPr>
              <w:t xml:space="preserve">Điều 33. Hỗ trợ tổ chức, doanh nghiệp thực hiện hoạt động chuyển giao công </w:t>
            </w:r>
            <w:r w:rsidRPr="00414B82">
              <w:rPr>
                <w:b/>
                <w:bCs/>
              </w:rPr>
              <w:lastRenderedPageBreak/>
              <w:t>nghệ</w:t>
            </w:r>
            <w:bookmarkEnd w:id="16"/>
          </w:p>
          <w:p w:rsidR="001D7BDA" w:rsidRPr="00414B82" w:rsidRDefault="001D7BDA" w:rsidP="00414B82">
            <w:pPr>
              <w:pStyle w:val="NormalWeb"/>
              <w:widowControl w:val="0"/>
              <w:shd w:val="clear" w:color="auto" w:fill="FFFFFF"/>
              <w:spacing w:before="60" w:beforeAutospacing="0" w:after="60" w:afterAutospacing="0"/>
              <w:jc w:val="both"/>
            </w:pPr>
            <w:r w:rsidRPr="00414B82">
              <w:t>1. Tổ chức, doanh nghiệp được Nhà nước hỗ trợ thực hiện hoạt động chuyển giao công nghệ bao gồm: bên chuyển giao công nghệ, bên nhận chuyển giao công nghệ, tổ chức trung gian của thị trường khoa học và công nghệ.</w:t>
            </w:r>
          </w:p>
          <w:p w:rsidR="002F64A4" w:rsidRPr="00414B82" w:rsidRDefault="001D7BDA" w:rsidP="00414B82">
            <w:pPr>
              <w:pStyle w:val="NormalWeb"/>
              <w:widowControl w:val="0"/>
              <w:shd w:val="clear" w:color="auto" w:fill="FFFFFF"/>
              <w:spacing w:before="60" w:beforeAutospacing="0" w:after="60" w:afterAutospacing="0"/>
              <w:jc w:val="both"/>
            </w:pPr>
            <w:r w:rsidRPr="00414B82">
              <w:t>2. Các đối tượng quy định tại khoản 1 Điều này được ưu tiên xem xét hỗ trợ, đặt hàng thực hiện nhiệm vụ khoa học, công nghệ và đổi mới sáng tạo, hoạt động hỗ trợ nghiên cứu khoa học, phát triển công nghệ, ứng dụng công nghệ, chuyển giao công nghệ, đổi mới sáng tạo, khởi nghiệp sáng tạo thông qua Quỹ đổi mới công nghệ quốc gia, quỹ phát triển khoa học, công nghệ và đổi mới sáng tạo của bộ, cơ quan ngang bộ, cơ quan thuộc Chính phủ, cơ quan khác ở trung ương, Ủy ban nhân dân cấp tỉnh, các nguồn hỗ trợ hợp pháp khác theo quy định của pháp luật."</w:t>
            </w:r>
          </w:p>
          <w:p w:rsidR="008972F1" w:rsidRPr="00414B82" w:rsidRDefault="008972F1" w:rsidP="00414B82">
            <w:pPr>
              <w:pStyle w:val="NormalWeb"/>
              <w:widowControl w:val="0"/>
              <w:shd w:val="clear" w:color="auto" w:fill="FFFFFF"/>
              <w:spacing w:before="60" w:beforeAutospacing="0" w:after="60" w:afterAutospacing="0"/>
              <w:jc w:val="both"/>
            </w:pPr>
            <w:r w:rsidRPr="00414B82">
              <w:t>- Kế thừa Điều 4 Nghị quyết số 745/2025/NQ-HĐND.</w:t>
            </w:r>
          </w:p>
          <w:p w:rsidR="001D7BDA" w:rsidRPr="00414B82" w:rsidRDefault="008972F1" w:rsidP="00414B82">
            <w:pPr>
              <w:pStyle w:val="NormalWeb"/>
              <w:widowControl w:val="0"/>
              <w:shd w:val="clear" w:color="auto" w:fill="FFFFFF"/>
              <w:spacing w:before="60" w:beforeAutospacing="0" w:after="60" w:afterAutospacing="0"/>
              <w:jc w:val="both"/>
            </w:pPr>
            <w:r w:rsidRPr="00414B82">
              <w:t>- M</w:t>
            </w:r>
            <w:r w:rsidR="001D7BDA" w:rsidRPr="00414B82">
              <w:t>uốn được hỗ trợ thì phải được cấp GCN</w:t>
            </w:r>
            <w:r w:rsidR="008A22EE" w:rsidRPr="00414B82">
              <w:t xml:space="preserve"> đăng ký chuyển giao công nghệ (bao gồm cả đối tượng không phải đăng ký và đối tượng phải đăng ký</w:t>
            </w:r>
            <w:r w:rsidR="001D7BDA" w:rsidRPr="00414B82">
              <w:t xml:space="preserve"> để tạo cơ sở dữ liệu</w:t>
            </w:r>
            <w:r w:rsidR="008A22EE" w:rsidRPr="00414B82">
              <w:t xml:space="preserve"> về chuyên giao công nghệ</w:t>
            </w:r>
            <w:r w:rsidR="001D7BDA" w:rsidRPr="00414B82">
              <w:t>).</w:t>
            </w:r>
          </w:p>
          <w:p w:rsidR="00673EA9" w:rsidRPr="00414B82" w:rsidRDefault="00673EA9" w:rsidP="00414B82">
            <w:pPr>
              <w:pStyle w:val="NormalWeb"/>
              <w:widowControl w:val="0"/>
              <w:shd w:val="clear" w:color="auto" w:fill="FFFFFF"/>
              <w:spacing w:before="60" w:beforeAutospacing="0" w:after="60" w:afterAutospacing="0"/>
              <w:jc w:val="both"/>
            </w:pPr>
            <w:r w:rsidRPr="00414B82">
              <w:t xml:space="preserve">- Hiện nay, Luật và Nghị định, Thông tư </w:t>
            </w:r>
            <w:r w:rsidRPr="00414B82">
              <w:lastRenderedPageBreak/>
              <w:t xml:space="preserve">chưa quy định về mức hỗ trợ.  </w:t>
            </w:r>
          </w:p>
        </w:tc>
      </w:tr>
      <w:tr w:rsidR="00414B82" w:rsidRPr="00414B82" w:rsidTr="00D73AC8">
        <w:tc>
          <w:tcPr>
            <w:tcW w:w="3652" w:type="dxa"/>
          </w:tcPr>
          <w:p w:rsidR="00DC5CD2" w:rsidRPr="00414B82" w:rsidRDefault="00DC5CD2" w:rsidP="00414B82">
            <w:pPr>
              <w:widowControl w:val="0"/>
              <w:tabs>
                <w:tab w:val="left" w:pos="1117"/>
              </w:tabs>
              <w:spacing w:before="60" w:after="60"/>
              <w:rPr>
                <w:sz w:val="24"/>
                <w:szCs w:val="24"/>
              </w:rPr>
            </w:pPr>
          </w:p>
        </w:tc>
        <w:tc>
          <w:tcPr>
            <w:tcW w:w="6095" w:type="dxa"/>
          </w:tcPr>
          <w:p w:rsidR="00B574EF" w:rsidRPr="00414B82" w:rsidRDefault="00B574EF" w:rsidP="00414B82">
            <w:pPr>
              <w:widowControl w:val="0"/>
              <w:spacing w:before="60" w:after="60"/>
              <w:rPr>
                <w:b/>
                <w:spacing w:val="-2"/>
                <w:sz w:val="24"/>
                <w:szCs w:val="24"/>
                <w:lang w:val="es-ES"/>
              </w:rPr>
            </w:pPr>
            <w:r w:rsidRPr="00414B82">
              <w:rPr>
                <w:b/>
                <w:spacing w:val="-2"/>
                <w:sz w:val="24"/>
                <w:szCs w:val="24"/>
                <w:lang w:val="es-ES"/>
              </w:rPr>
              <w:t>Điều 7. Hỗ trợ ứng dụng và nhân rộng kết quả nghiên cứu khoa học, công nghệ và đổi mới sáng tạo các cấp</w:t>
            </w:r>
          </w:p>
          <w:p w:rsidR="00B574EF" w:rsidRPr="00414B82" w:rsidRDefault="00B574EF" w:rsidP="00414B82">
            <w:pPr>
              <w:widowControl w:val="0"/>
              <w:spacing w:before="60" w:after="60"/>
              <w:rPr>
                <w:spacing w:val="-2"/>
                <w:sz w:val="24"/>
                <w:szCs w:val="24"/>
                <w:lang w:val="es-ES"/>
              </w:rPr>
            </w:pPr>
            <w:r w:rsidRPr="00414B82">
              <w:rPr>
                <w:spacing w:val="-2"/>
                <w:sz w:val="24"/>
                <w:szCs w:val="24"/>
                <w:lang w:val="es-ES"/>
              </w:rPr>
              <w:t>1. Đối tượng áp dụng</w:t>
            </w:r>
          </w:p>
          <w:p w:rsidR="00B574EF" w:rsidRPr="00414B82" w:rsidRDefault="00B574EF" w:rsidP="00414B82">
            <w:pPr>
              <w:widowControl w:val="0"/>
              <w:spacing w:before="60" w:after="60"/>
              <w:rPr>
                <w:spacing w:val="-2"/>
                <w:sz w:val="24"/>
                <w:szCs w:val="24"/>
                <w:lang w:val="es-ES"/>
              </w:rPr>
            </w:pPr>
            <w:r w:rsidRPr="00414B82">
              <w:rPr>
                <w:spacing w:val="-2"/>
                <w:sz w:val="24"/>
                <w:szCs w:val="24"/>
                <w:lang w:val="es-ES"/>
              </w:rPr>
              <w:t>Tổ chức, cá nhân trên địa bàn tỉnh thực hiện ứng dụng và nhân rộng kết quả nghiên cứu khoa học, công nghệ và đổi mới sáng tạo phục vụ phát triển kinh tế - xã hội trên địa bàn tỉnh.</w:t>
            </w:r>
          </w:p>
          <w:p w:rsidR="00B574EF" w:rsidRPr="00414B82" w:rsidRDefault="00B574EF" w:rsidP="00414B82">
            <w:pPr>
              <w:widowControl w:val="0"/>
              <w:spacing w:before="60" w:after="60"/>
              <w:rPr>
                <w:spacing w:val="-2"/>
                <w:sz w:val="24"/>
                <w:szCs w:val="24"/>
                <w:lang w:val="es-ES"/>
              </w:rPr>
            </w:pPr>
            <w:r w:rsidRPr="00414B82">
              <w:rPr>
                <w:spacing w:val="-2"/>
                <w:sz w:val="24"/>
                <w:szCs w:val="24"/>
                <w:lang w:val="es-ES"/>
              </w:rPr>
              <w:t>2. Điều kiện hỗ trợ.</w:t>
            </w:r>
          </w:p>
          <w:p w:rsidR="00B574EF" w:rsidRPr="00414B82" w:rsidRDefault="00B574EF" w:rsidP="00414B82">
            <w:pPr>
              <w:widowControl w:val="0"/>
              <w:spacing w:before="60" w:after="60"/>
              <w:rPr>
                <w:spacing w:val="-2"/>
                <w:sz w:val="24"/>
                <w:szCs w:val="24"/>
                <w:lang w:val="es-ES"/>
              </w:rPr>
            </w:pPr>
            <w:r w:rsidRPr="00414B82">
              <w:rPr>
                <w:spacing w:val="-2"/>
                <w:sz w:val="24"/>
                <w:szCs w:val="24"/>
                <w:lang w:val="es-ES"/>
              </w:rPr>
              <w:t xml:space="preserve">a) Kết quả nghiên cứu khoa học, công nghệ và đổi mới sáng tạo sử dụng ứng dụng, nhân rộng đã được cơ quan có thẩm quyền đánh giá nghiệm thu/ đánh giá cuối kỳ xếp loại đạt trở lên; có địa chỉ ứng dụng trên địa bàn tỉnh. </w:t>
            </w:r>
          </w:p>
          <w:p w:rsidR="00B574EF" w:rsidRPr="00414B82" w:rsidRDefault="00B574EF" w:rsidP="00414B82">
            <w:pPr>
              <w:widowControl w:val="0"/>
              <w:spacing w:before="60" w:after="60"/>
              <w:rPr>
                <w:spacing w:val="-2"/>
                <w:sz w:val="24"/>
                <w:szCs w:val="24"/>
                <w:lang w:val="es-ES"/>
              </w:rPr>
            </w:pPr>
            <w:r w:rsidRPr="00414B82">
              <w:rPr>
                <w:spacing w:val="-2"/>
                <w:sz w:val="24"/>
                <w:szCs w:val="24"/>
                <w:lang w:val="es-ES"/>
              </w:rPr>
              <w:t>b) Ưu tiên ứng dụng và nhân rộng các kết quả nghiên cứu khoa học và công nghệ được đầu tư từ ngân sách của tỉnh.</w:t>
            </w:r>
          </w:p>
          <w:p w:rsidR="00B574EF" w:rsidRPr="00414B82" w:rsidRDefault="00B574EF" w:rsidP="00414B82">
            <w:pPr>
              <w:widowControl w:val="0"/>
              <w:spacing w:before="60" w:after="60"/>
              <w:rPr>
                <w:spacing w:val="-2"/>
                <w:sz w:val="24"/>
                <w:szCs w:val="24"/>
                <w:lang w:val="es-ES"/>
              </w:rPr>
            </w:pPr>
            <w:r w:rsidRPr="00414B82">
              <w:rPr>
                <w:spacing w:val="-2"/>
                <w:sz w:val="24"/>
                <w:szCs w:val="24"/>
                <w:lang w:val="es-ES"/>
              </w:rPr>
              <w:t xml:space="preserve">c) Không hỗ trợ các tổ chức cá nhân đã thực hiện cùng nội dung đề nghị hỗ trợ dưới hình thức nhiệm vụ ứng dụng, chuyển giao công nghệ theo quy định tại khoản 2 Điều 4 Nghị định số 267/2025/NĐ-CP ngày 14/10/2025. </w:t>
            </w:r>
          </w:p>
          <w:p w:rsidR="00B574EF" w:rsidRPr="00414B82" w:rsidRDefault="00B574EF" w:rsidP="00414B82">
            <w:pPr>
              <w:widowControl w:val="0"/>
              <w:spacing w:before="60" w:after="60"/>
              <w:rPr>
                <w:spacing w:val="-2"/>
                <w:sz w:val="24"/>
                <w:szCs w:val="24"/>
                <w:lang w:val="es-ES"/>
              </w:rPr>
            </w:pPr>
            <w:r w:rsidRPr="00414B82">
              <w:rPr>
                <w:spacing w:val="-2"/>
                <w:sz w:val="24"/>
                <w:szCs w:val="24"/>
                <w:lang w:val="es-ES"/>
              </w:rPr>
              <w:t>3. Hình thức hỗ trợ</w:t>
            </w:r>
          </w:p>
          <w:p w:rsidR="00B574EF" w:rsidRPr="00414B82" w:rsidRDefault="00B574EF" w:rsidP="00414B82">
            <w:pPr>
              <w:widowControl w:val="0"/>
              <w:spacing w:before="60" w:after="60"/>
              <w:rPr>
                <w:spacing w:val="-2"/>
                <w:sz w:val="24"/>
                <w:szCs w:val="24"/>
                <w:lang w:val="es-ES"/>
              </w:rPr>
            </w:pPr>
            <w:r w:rsidRPr="00414B82">
              <w:rPr>
                <w:spacing w:val="-2"/>
                <w:sz w:val="24"/>
                <w:szCs w:val="24"/>
                <w:lang w:val="es-ES"/>
              </w:rPr>
              <w:t>Hỗ trợ thông qua các mô hình ứng dụng và nhân rộng kết quả nghiên cứu khoa học, công nghệ và đổi mới sáng tạo phục vụ phát triển kinh tế - xã hội trên địa bàn tỉnh.</w:t>
            </w:r>
          </w:p>
          <w:p w:rsidR="00B574EF" w:rsidRPr="00414B82" w:rsidRDefault="00B574EF" w:rsidP="00414B82">
            <w:pPr>
              <w:widowControl w:val="0"/>
              <w:spacing w:before="60" w:after="60"/>
              <w:rPr>
                <w:spacing w:val="-2"/>
                <w:sz w:val="24"/>
                <w:szCs w:val="24"/>
                <w:lang w:val="es-ES"/>
              </w:rPr>
            </w:pPr>
            <w:r w:rsidRPr="00414B82">
              <w:rPr>
                <w:spacing w:val="-2"/>
                <w:sz w:val="24"/>
                <w:szCs w:val="24"/>
                <w:lang w:val="es-ES"/>
              </w:rPr>
              <w:t>4. Mức hỗ trợ</w:t>
            </w:r>
          </w:p>
          <w:p w:rsidR="00B574EF" w:rsidRPr="00414B82" w:rsidRDefault="00B574EF" w:rsidP="00414B82">
            <w:pPr>
              <w:widowControl w:val="0"/>
              <w:spacing w:before="60" w:after="60"/>
              <w:rPr>
                <w:spacing w:val="-2"/>
                <w:sz w:val="24"/>
                <w:szCs w:val="24"/>
                <w:lang w:val="es-ES"/>
              </w:rPr>
            </w:pPr>
            <w:r w:rsidRPr="00414B82">
              <w:rPr>
                <w:spacing w:val="-2"/>
                <w:sz w:val="24"/>
                <w:szCs w:val="24"/>
                <w:lang w:val="es-ES"/>
              </w:rPr>
              <w:t xml:space="preserve">Mức hỗ trợ xây dựng mô hình được xác định căn cứ nhu cầu thực tế của từng mô hình trên cơ sở kết quả thẩm định và ý kiến đánh giá, xét duyệt của Hội đồng tư vấn khoa học và công nghệ (nếu có). Cụ thể: </w:t>
            </w:r>
          </w:p>
          <w:p w:rsidR="00B574EF" w:rsidRPr="00414B82" w:rsidRDefault="00B574EF" w:rsidP="00414B82">
            <w:pPr>
              <w:widowControl w:val="0"/>
              <w:spacing w:before="60" w:after="60"/>
              <w:rPr>
                <w:spacing w:val="-2"/>
                <w:sz w:val="24"/>
                <w:szCs w:val="24"/>
                <w:lang w:val="es-ES"/>
              </w:rPr>
            </w:pPr>
            <w:r w:rsidRPr="00414B82">
              <w:rPr>
                <w:spacing w:val="-2"/>
                <w:sz w:val="24"/>
                <w:szCs w:val="24"/>
                <w:lang w:val="es-ES"/>
              </w:rPr>
              <w:lastRenderedPageBreak/>
              <w:t xml:space="preserve">a)Hỗ trợ 100% tổng kinh phí thực hiện, tối đa 3.000 triệu đồng đối với các mô hình ứng dụng và nhân rộng kết quả nghiên cứu phục vụ phát triển lợi ích chung của cộng đồng. </w:t>
            </w:r>
          </w:p>
          <w:p w:rsidR="00B574EF" w:rsidRPr="00414B82" w:rsidRDefault="00B574EF" w:rsidP="00414B82">
            <w:pPr>
              <w:widowControl w:val="0"/>
              <w:spacing w:before="60" w:after="60"/>
              <w:rPr>
                <w:spacing w:val="-2"/>
                <w:sz w:val="24"/>
                <w:szCs w:val="24"/>
                <w:lang w:val="es-ES"/>
              </w:rPr>
            </w:pPr>
            <w:r w:rsidRPr="00414B82">
              <w:rPr>
                <w:spacing w:val="-2"/>
                <w:sz w:val="24"/>
                <w:szCs w:val="24"/>
                <w:lang w:val="es-ES"/>
              </w:rPr>
              <w:t xml:space="preserve">b)Hỗ trợ 70% tổng kinh phí thực hiện, tối đa 1.500 triệu đồng đối với các mô hình ứng dụng và nhân rộng kết quả nghiên cứu trong lĩnh vực nông nghiệp. </w:t>
            </w:r>
          </w:p>
          <w:p w:rsidR="00207B84" w:rsidRPr="00414B82" w:rsidRDefault="00B574EF" w:rsidP="00414B82">
            <w:pPr>
              <w:widowControl w:val="0"/>
              <w:spacing w:before="60" w:after="60"/>
              <w:rPr>
                <w:spacing w:val="-2"/>
                <w:sz w:val="24"/>
                <w:szCs w:val="24"/>
                <w:lang w:val="es-ES"/>
              </w:rPr>
            </w:pPr>
            <w:r w:rsidRPr="00414B82">
              <w:rPr>
                <w:spacing w:val="-2"/>
                <w:sz w:val="24"/>
                <w:szCs w:val="24"/>
                <w:lang w:val="es-ES"/>
              </w:rPr>
              <w:t>c) Hỗ trợ 50% tổng kinh phí thực hiện, tối đa 2.000 triệu đồng đối với các mô hình ứng dụng và nhân rộng kết quả nghiên cứu không thuộc các lĩnh vực nêu tại điểm a, điểm b khoản này.</w:t>
            </w:r>
          </w:p>
        </w:tc>
        <w:tc>
          <w:tcPr>
            <w:tcW w:w="4395" w:type="dxa"/>
          </w:tcPr>
          <w:p w:rsidR="00207B84" w:rsidRPr="00414B82" w:rsidRDefault="00673EA9" w:rsidP="00414B82">
            <w:pPr>
              <w:widowControl w:val="0"/>
              <w:spacing w:before="60" w:after="60"/>
              <w:rPr>
                <w:sz w:val="24"/>
                <w:szCs w:val="24"/>
              </w:rPr>
            </w:pPr>
            <w:r w:rsidRPr="00414B82">
              <w:rPr>
                <w:sz w:val="24"/>
                <w:szCs w:val="24"/>
              </w:rPr>
              <w:lastRenderedPageBreak/>
              <w:t>- Kế thừa quy định tại Điều 9 Nghị quyết số 745/2025/NQ-HĐND.</w:t>
            </w:r>
          </w:p>
          <w:p w:rsidR="00673EA9" w:rsidRPr="00414B82" w:rsidRDefault="00673EA9" w:rsidP="00414B82">
            <w:pPr>
              <w:widowControl w:val="0"/>
              <w:spacing w:before="60" w:after="60"/>
              <w:rPr>
                <w:sz w:val="24"/>
                <w:szCs w:val="24"/>
              </w:rPr>
            </w:pPr>
            <w:r w:rsidRPr="00414B82">
              <w:rPr>
                <w:sz w:val="24"/>
                <w:szCs w:val="24"/>
              </w:rPr>
              <w:t xml:space="preserve">- Cập nhật, điều chỉnh nhiệm vụ khoa học và công nghệ thành nhiệm vụ khoa học, công nghệ và đổi mới sáng tạo. </w:t>
            </w:r>
          </w:p>
        </w:tc>
      </w:tr>
      <w:tr w:rsidR="00AE2283" w:rsidRPr="00414B82" w:rsidTr="004E15C6">
        <w:tc>
          <w:tcPr>
            <w:tcW w:w="3652" w:type="dxa"/>
          </w:tcPr>
          <w:p w:rsidR="00AE2283" w:rsidRPr="00414B82" w:rsidRDefault="00AE2283" w:rsidP="004E15C6">
            <w:pPr>
              <w:pStyle w:val="Heading2"/>
              <w:keepNext w:val="0"/>
              <w:keepLines w:val="0"/>
              <w:widowControl w:val="0"/>
              <w:spacing w:before="60" w:after="60"/>
              <w:outlineLvl w:val="1"/>
              <w:rPr>
                <w:rFonts w:ascii="Times New Roman" w:hAnsi="Times New Roman" w:cs="Times New Roman"/>
                <w:color w:val="auto"/>
                <w:sz w:val="24"/>
                <w:szCs w:val="24"/>
              </w:rPr>
            </w:pPr>
            <w:r w:rsidRPr="00414B82">
              <w:rPr>
                <w:rFonts w:ascii="Times New Roman" w:hAnsi="Times New Roman" w:cs="Times New Roman"/>
                <w:color w:val="auto"/>
                <w:sz w:val="24"/>
                <w:szCs w:val="24"/>
              </w:rPr>
              <w:lastRenderedPageBreak/>
              <w:t>Điều 7. Hỗ trợ phát triển tổ chức trung gian của thị trường khoa học và công nghệ; doanh nghiệp khoa học và công nghệ, doanh nghiệp công nghệ cao, doanh nghiệp nông nghiệp ứng dụng công nghệ cao</w:t>
            </w:r>
          </w:p>
          <w:p w:rsidR="00AE2283" w:rsidRPr="00414B82" w:rsidRDefault="00AE2283" w:rsidP="004E15C6">
            <w:pPr>
              <w:widowControl w:val="0"/>
              <w:tabs>
                <w:tab w:val="left" w:pos="1113"/>
              </w:tabs>
              <w:spacing w:before="60" w:after="60"/>
              <w:rPr>
                <w:sz w:val="24"/>
                <w:szCs w:val="24"/>
              </w:rPr>
            </w:pPr>
            <w:r w:rsidRPr="00414B82">
              <w:rPr>
                <w:sz w:val="24"/>
                <w:szCs w:val="24"/>
              </w:rPr>
              <w:t>1. Đối tượng hỗ trợ</w:t>
            </w:r>
          </w:p>
          <w:p w:rsidR="00AE2283" w:rsidRPr="00414B82" w:rsidRDefault="00AE2283" w:rsidP="004E15C6">
            <w:pPr>
              <w:widowControl w:val="0"/>
              <w:tabs>
                <w:tab w:val="left" w:pos="1113"/>
              </w:tabs>
              <w:spacing w:before="60" w:after="60"/>
              <w:rPr>
                <w:sz w:val="24"/>
                <w:szCs w:val="24"/>
              </w:rPr>
            </w:pPr>
            <w:r w:rsidRPr="00414B82">
              <w:rPr>
                <w:sz w:val="24"/>
                <w:szCs w:val="24"/>
              </w:rPr>
              <w:t>a) Các tổ chức trung gian của thị trường khoa học và công nghệ được thành lập, chứng nhận theo quy định tại Thông tư số 16/2014/TT-BKHCN của Bộ trưởng Bộ Khoa học và Công nghệ quy định về điều kiện thành lập, hoạt động của tổ chức trung gian của thị trường khoa học và công nghệ.</w:t>
            </w:r>
          </w:p>
          <w:p w:rsidR="00AE2283" w:rsidRPr="00414B82" w:rsidRDefault="00AE2283" w:rsidP="004E15C6">
            <w:pPr>
              <w:widowControl w:val="0"/>
              <w:tabs>
                <w:tab w:val="left" w:pos="1113"/>
              </w:tabs>
              <w:spacing w:before="60" w:after="60"/>
              <w:rPr>
                <w:sz w:val="24"/>
                <w:szCs w:val="24"/>
              </w:rPr>
            </w:pPr>
            <w:r w:rsidRPr="00414B82">
              <w:rPr>
                <w:sz w:val="24"/>
                <w:szCs w:val="24"/>
              </w:rPr>
              <w:t>b) Doanh nghiệp khoa học và công nghệ được chứng nhận theo quy định tại Nghị định số 13/2019/NĐ-</w:t>
            </w:r>
            <w:r w:rsidRPr="00414B82">
              <w:rPr>
                <w:sz w:val="24"/>
                <w:szCs w:val="24"/>
              </w:rPr>
              <w:lastRenderedPageBreak/>
              <w:t>CP của Chính phủ quy định về doanh nghiệp khoa học và công nghệ.</w:t>
            </w:r>
          </w:p>
          <w:p w:rsidR="00AE2283" w:rsidRPr="00414B82" w:rsidRDefault="00AE2283" w:rsidP="004E15C6">
            <w:pPr>
              <w:widowControl w:val="0"/>
              <w:tabs>
                <w:tab w:val="left" w:pos="1113"/>
              </w:tabs>
              <w:spacing w:before="60" w:after="60"/>
              <w:rPr>
                <w:sz w:val="24"/>
                <w:szCs w:val="24"/>
              </w:rPr>
            </w:pPr>
            <w:r w:rsidRPr="00414B82">
              <w:rPr>
                <w:sz w:val="24"/>
                <w:szCs w:val="24"/>
              </w:rPr>
              <w:t>c) Doanh nghiệp công nghệ cao, doanh nghiệp nông nghiệp ứng dụng công nghệ được chứng nhận theo quy định tại Luật Công nghệ cao.</w:t>
            </w:r>
          </w:p>
          <w:p w:rsidR="00AE2283" w:rsidRPr="00414B82" w:rsidRDefault="00AE2283" w:rsidP="004E15C6">
            <w:pPr>
              <w:widowControl w:val="0"/>
              <w:tabs>
                <w:tab w:val="left" w:pos="1113"/>
              </w:tabs>
              <w:spacing w:before="60" w:after="60"/>
              <w:rPr>
                <w:sz w:val="24"/>
                <w:szCs w:val="24"/>
              </w:rPr>
            </w:pPr>
            <w:r w:rsidRPr="00414B82">
              <w:rPr>
                <w:sz w:val="24"/>
                <w:szCs w:val="24"/>
              </w:rPr>
              <w:t>2. Điều kiện hỗ trợ</w:t>
            </w:r>
          </w:p>
          <w:p w:rsidR="00AE2283" w:rsidRPr="00414B82" w:rsidRDefault="00AE2283" w:rsidP="004E15C6">
            <w:pPr>
              <w:pStyle w:val="BodyText"/>
              <w:widowControl w:val="0"/>
              <w:spacing w:before="60" w:after="60" w:line="240" w:lineRule="auto"/>
              <w:rPr>
                <w:sz w:val="24"/>
                <w:szCs w:val="24"/>
              </w:rPr>
            </w:pPr>
            <w:r w:rsidRPr="00414B82">
              <w:rPr>
                <w:sz w:val="24"/>
                <w:szCs w:val="24"/>
              </w:rPr>
              <w:t>Tổ chức, doanh nghiệp có trụ sở chính trên địa bàn tỉnh Hưng Yên, được chứng nhận lần đầu là tổ chức trung gian của thị trường khoa học và công nghệ, doanh nghiệp khoa học và công nghệ, doanh nghiệp công nghệ cao, doanh nghiệp nông nghiệp ứng dụng công nghệ cao.</w:t>
            </w:r>
          </w:p>
          <w:p w:rsidR="00AE2283" w:rsidRPr="00414B82" w:rsidRDefault="00AE2283" w:rsidP="004E15C6">
            <w:pPr>
              <w:widowControl w:val="0"/>
              <w:tabs>
                <w:tab w:val="left" w:pos="1113"/>
              </w:tabs>
              <w:spacing w:before="60" w:after="60"/>
              <w:rPr>
                <w:sz w:val="24"/>
                <w:szCs w:val="24"/>
              </w:rPr>
            </w:pPr>
            <w:r w:rsidRPr="00414B82">
              <w:rPr>
                <w:sz w:val="24"/>
                <w:szCs w:val="24"/>
              </w:rPr>
              <w:t>3. Hình thức hỗ trợ</w:t>
            </w:r>
          </w:p>
          <w:p w:rsidR="00AE2283" w:rsidRPr="00414B82" w:rsidRDefault="00AE2283" w:rsidP="004E15C6">
            <w:pPr>
              <w:pStyle w:val="BodyText"/>
              <w:widowControl w:val="0"/>
              <w:spacing w:before="60" w:after="60" w:line="240" w:lineRule="auto"/>
              <w:rPr>
                <w:sz w:val="24"/>
                <w:szCs w:val="24"/>
              </w:rPr>
            </w:pPr>
            <w:r w:rsidRPr="00414B82">
              <w:rPr>
                <w:sz w:val="24"/>
                <w:szCs w:val="24"/>
              </w:rPr>
              <w:t>Hỗ trợ trực tiếp cho tổ chức, doanh nghiệp sau khi được cấp Giấy chứng nhận.</w:t>
            </w:r>
          </w:p>
          <w:p w:rsidR="00AE2283" w:rsidRPr="00414B82" w:rsidRDefault="00AE2283" w:rsidP="004E15C6">
            <w:pPr>
              <w:widowControl w:val="0"/>
              <w:tabs>
                <w:tab w:val="left" w:pos="1113"/>
              </w:tabs>
              <w:spacing w:before="60" w:after="60"/>
              <w:rPr>
                <w:sz w:val="24"/>
                <w:szCs w:val="24"/>
              </w:rPr>
            </w:pPr>
            <w:r w:rsidRPr="00414B82">
              <w:rPr>
                <w:sz w:val="24"/>
                <w:szCs w:val="24"/>
              </w:rPr>
              <w:t>4. Nội dung và mức hỗ trợ</w:t>
            </w:r>
          </w:p>
          <w:p w:rsidR="00AE2283" w:rsidRPr="00414B82" w:rsidRDefault="00AE2283" w:rsidP="004E15C6">
            <w:pPr>
              <w:pStyle w:val="ListParagraph"/>
              <w:widowControl w:val="0"/>
              <w:numPr>
                <w:ilvl w:val="1"/>
                <w:numId w:val="3"/>
              </w:numPr>
              <w:tabs>
                <w:tab w:val="left" w:pos="1145"/>
              </w:tabs>
              <w:autoSpaceDE w:val="0"/>
              <w:autoSpaceDN w:val="0"/>
              <w:spacing w:before="60" w:after="60"/>
              <w:ind w:left="0" w:firstLine="0"/>
              <w:contextualSpacing w:val="0"/>
              <w:rPr>
                <w:sz w:val="24"/>
                <w:szCs w:val="24"/>
              </w:rPr>
            </w:pPr>
            <w:r w:rsidRPr="00414B82">
              <w:rPr>
                <w:sz w:val="24"/>
                <w:szCs w:val="24"/>
              </w:rPr>
              <w:t>Tổ chức trung gian của thị trường khoa học và công nghệ được hỗ trợ 100 triệu đồng/Giấy chứng nhận.</w:t>
            </w:r>
          </w:p>
          <w:p w:rsidR="00AE2283" w:rsidRPr="00414B82" w:rsidRDefault="00AE2283" w:rsidP="004E15C6">
            <w:pPr>
              <w:widowControl w:val="0"/>
              <w:tabs>
                <w:tab w:val="left" w:pos="0"/>
              </w:tabs>
              <w:spacing w:before="60" w:after="60"/>
              <w:rPr>
                <w:sz w:val="24"/>
                <w:szCs w:val="24"/>
                <w:u w:val="single"/>
              </w:rPr>
            </w:pPr>
            <w:r w:rsidRPr="00414B82">
              <w:rPr>
                <w:sz w:val="24"/>
                <w:szCs w:val="24"/>
              </w:rPr>
              <w:t xml:space="preserve">Doanh nghiệp khoa học và công nghệ, doanh nghiệp công nghệ cao, doanh nghiệp nông nghiệp ứng dụng công nghệ cao được hỗ trợ 150 </w:t>
            </w:r>
            <w:r w:rsidRPr="00414B82">
              <w:rPr>
                <w:sz w:val="24"/>
                <w:szCs w:val="24"/>
              </w:rPr>
              <w:lastRenderedPageBreak/>
              <w:t>triệu đồng/Giấy chứng nhận.</w:t>
            </w:r>
          </w:p>
        </w:tc>
        <w:tc>
          <w:tcPr>
            <w:tcW w:w="6095" w:type="dxa"/>
          </w:tcPr>
          <w:p w:rsidR="00AE2283" w:rsidRPr="00414B82" w:rsidRDefault="00AE2283" w:rsidP="004E15C6">
            <w:pPr>
              <w:widowControl w:val="0"/>
              <w:spacing w:before="60" w:after="60"/>
              <w:ind w:left="-21"/>
              <w:rPr>
                <w:b/>
                <w:sz w:val="24"/>
                <w:szCs w:val="24"/>
              </w:rPr>
            </w:pPr>
            <w:r w:rsidRPr="00414B82">
              <w:rPr>
                <w:b/>
                <w:sz w:val="24"/>
                <w:szCs w:val="24"/>
              </w:rPr>
              <w:lastRenderedPageBreak/>
              <w:t xml:space="preserve">Điều </w:t>
            </w:r>
            <w:r w:rsidR="00B35A98">
              <w:rPr>
                <w:b/>
                <w:sz w:val="24"/>
                <w:szCs w:val="24"/>
              </w:rPr>
              <w:t>8</w:t>
            </w:r>
            <w:r w:rsidRPr="00414B82">
              <w:rPr>
                <w:b/>
                <w:sz w:val="24"/>
                <w:szCs w:val="24"/>
              </w:rPr>
              <w:t>. Phát triển lực lượng doanh nghiệp khoa học và công nghệ, tổ chức trung gian của thị trường khoa học và công nghệ</w:t>
            </w:r>
          </w:p>
          <w:p w:rsidR="00AE2283" w:rsidRPr="00414B82" w:rsidRDefault="00AE2283" w:rsidP="004E15C6">
            <w:pPr>
              <w:widowControl w:val="0"/>
              <w:spacing w:before="60" w:after="60"/>
              <w:rPr>
                <w:spacing w:val="-2"/>
                <w:sz w:val="24"/>
                <w:szCs w:val="24"/>
                <w:lang w:val="es-ES"/>
              </w:rPr>
            </w:pPr>
            <w:r w:rsidRPr="00414B82">
              <w:rPr>
                <w:spacing w:val="-2"/>
                <w:sz w:val="24"/>
                <w:szCs w:val="24"/>
                <w:lang w:val="es-ES"/>
              </w:rPr>
              <w:t>1. Đối tượng áp dụng</w:t>
            </w:r>
          </w:p>
          <w:p w:rsidR="00AE2283" w:rsidRPr="00414B82" w:rsidRDefault="00AE2283" w:rsidP="004E15C6">
            <w:pPr>
              <w:widowControl w:val="0"/>
              <w:spacing w:before="60" w:after="60"/>
              <w:ind w:left="-21"/>
              <w:rPr>
                <w:sz w:val="24"/>
                <w:szCs w:val="24"/>
              </w:rPr>
            </w:pPr>
            <w:r w:rsidRPr="00414B82">
              <w:rPr>
                <w:spacing w:val="-2"/>
                <w:sz w:val="24"/>
                <w:szCs w:val="24"/>
                <w:lang w:val="es-ES"/>
              </w:rPr>
              <w:t>Tổ chức trung gian thị trường khoa học và công nghệ, doanh nghiệp khoa học và công nghệ.</w:t>
            </w:r>
          </w:p>
          <w:p w:rsidR="00AE2283" w:rsidRPr="00414B82" w:rsidRDefault="00AE2283" w:rsidP="004E15C6">
            <w:pPr>
              <w:widowControl w:val="0"/>
              <w:spacing w:before="60" w:after="60"/>
              <w:rPr>
                <w:spacing w:val="-2"/>
                <w:sz w:val="24"/>
                <w:szCs w:val="24"/>
                <w:lang w:val="es-ES"/>
              </w:rPr>
            </w:pPr>
            <w:r w:rsidRPr="00414B82">
              <w:rPr>
                <w:spacing w:val="-2"/>
                <w:sz w:val="24"/>
                <w:szCs w:val="24"/>
                <w:lang w:val="es-ES"/>
              </w:rPr>
              <w:t>2. Điều kiện hỗ trợ.</w:t>
            </w:r>
          </w:p>
          <w:p w:rsidR="00AE2283" w:rsidRPr="00414B82" w:rsidRDefault="00AE2283" w:rsidP="004E15C6">
            <w:pPr>
              <w:widowControl w:val="0"/>
              <w:spacing w:before="60" w:after="60"/>
              <w:rPr>
                <w:spacing w:val="-2"/>
                <w:sz w:val="24"/>
                <w:szCs w:val="24"/>
                <w:lang w:val="es-ES"/>
              </w:rPr>
            </w:pPr>
            <w:r w:rsidRPr="00414B82">
              <w:rPr>
                <w:spacing w:val="-2"/>
                <w:sz w:val="24"/>
                <w:szCs w:val="24"/>
                <w:lang w:val="es-ES"/>
              </w:rPr>
              <w:t>Tổ chức, doanh nghiệp có trụ sở chính trên địa bàn tỉnh Hưng Yên được cấp lần đầu Giấy chứng nhận: tổ chức trung gian thị trường khoa học và công nghệ, doanh nghiệp khoa học và công nghệ.</w:t>
            </w:r>
          </w:p>
          <w:p w:rsidR="00AE2283" w:rsidRPr="00414B82" w:rsidRDefault="00AE2283" w:rsidP="004E15C6">
            <w:pPr>
              <w:widowControl w:val="0"/>
              <w:spacing w:before="60" w:after="60"/>
              <w:rPr>
                <w:spacing w:val="-2"/>
                <w:sz w:val="24"/>
                <w:szCs w:val="24"/>
                <w:lang w:val="es-ES"/>
              </w:rPr>
            </w:pPr>
            <w:r w:rsidRPr="00414B82">
              <w:rPr>
                <w:spacing w:val="-2"/>
                <w:sz w:val="24"/>
                <w:szCs w:val="24"/>
                <w:lang w:val="es-ES"/>
              </w:rPr>
              <w:t>3. Hình thức hỗ trợ</w:t>
            </w:r>
          </w:p>
          <w:p w:rsidR="00AE2283" w:rsidRPr="00414B82" w:rsidRDefault="00AE2283" w:rsidP="004E15C6">
            <w:pPr>
              <w:widowControl w:val="0"/>
              <w:spacing w:before="60" w:after="60"/>
              <w:rPr>
                <w:spacing w:val="-2"/>
                <w:sz w:val="24"/>
                <w:szCs w:val="24"/>
                <w:lang w:val="es-ES"/>
              </w:rPr>
            </w:pPr>
            <w:r w:rsidRPr="00414B82">
              <w:rPr>
                <w:spacing w:val="-2"/>
                <w:sz w:val="24"/>
                <w:szCs w:val="24"/>
                <w:lang w:val="es-ES"/>
              </w:rPr>
              <w:t>Hỗ trợ kinh phí trực tiếp cho tổ chức, doanh nghiệp.</w:t>
            </w:r>
          </w:p>
          <w:p w:rsidR="00AE2283" w:rsidRPr="00414B82" w:rsidRDefault="00AE2283" w:rsidP="004E15C6">
            <w:pPr>
              <w:widowControl w:val="0"/>
              <w:spacing w:before="60" w:after="60"/>
              <w:rPr>
                <w:spacing w:val="-2"/>
                <w:sz w:val="24"/>
                <w:szCs w:val="24"/>
                <w:lang w:val="es-ES"/>
              </w:rPr>
            </w:pPr>
            <w:r w:rsidRPr="00414B82">
              <w:rPr>
                <w:spacing w:val="-2"/>
                <w:sz w:val="24"/>
                <w:szCs w:val="24"/>
                <w:lang w:val="es-ES"/>
              </w:rPr>
              <w:t>4. Mức hỗ trợ</w:t>
            </w:r>
          </w:p>
          <w:p w:rsidR="00AE2283" w:rsidRPr="00414B82" w:rsidRDefault="00AE2283" w:rsidP="004E15C6">
            <w:pPr>
              <w:widowControl w:val="0"/>
              <w:spacing w:before="60" w:after="60"/>
              <w:rPr>
                <w:spacing w:val="-2"/>
                <w:sz w:val="24"/>
                <w:szCs w:val="24"/>
                <w:lang w:val="es-ES"/>
              </w:rPr>
            </w:pPr>
            <w:r w:rsidRPr="00414B82">
              <w:rPr>
                <w:spacing w:val="-2"/>
                <w:sz w:val="24"/>
                <w:szCs w:val="24"/>
                <w:lang w:val="es-ES"/>
              </w:rPr>
              <w:t xml:space="preserve">a) </w:t>
            </w:r>
            <w:r w:rsidRPr="00414B82">
              <w:rPr>
                <w:sz w:val="24"/>
                <w:szCs w:val="24"/>
                <w:lang w:val="vi-VN"/>
              </w:rPr>
              <w:t>Tổ chức trung gian của thị trường khoa học và công nghệ</w:t>
            </w:r>
            <w:r w:rsidRPr="00414B82">
              <w:rPr>
                <w:sz w:val="24"/>
                <w:szCs w:val="24"/>
              </w:rPr>
              <w:t xml:space="preserve">, </w:t>
            </w:r>
            <w:r w:rsidRPr="00414B82">
              <w:rPr>
                <w:sz w:val="24"/>
                <w:szCs w:val="24"/>
                <w:lang w:val="vi-VN"/>
              </w:rPr>
              <w:t>được hỗ trợ 100 triệu đồng/Giấy chứng nhận.</w:t>
            </w:r>
          </w:p>
          <w:p w:rsidR="00B35A98" w:rsidRDefault="00AE2283" w:rsidP="004E15C6">
            <w:pPr>
              <w:pStyle w:val="ListParagraph"/>
              <w:widowControl w:val="0"/>
              <w:numPr>
                <w:ilvl w:val="1"/>
                <w:numId w:val="3"/>
              </w:numPr>
              <w:tabs>
                <w:tab w:val="left" w:pos="1179"/>
              </w:tabs>
              <w:autoSpaceDE w:val="0"/>
              <w:autoSpaceDN w:val="0"/>
              <w:spacing w:before="60" w:after="60"/>
              <w:ind w:left="0" w:firstLine="0"/>
              <w:contextualSpacing w:val="0"/>
              <w:rPr>
                <w:sz w:val="24"/>
                <w:szCs w:val="24"/>
                <w:lang w:val="vi-VN"/>
              </w:rPr>
            </w:pPr>
            <w:r w:rsidRPr="00414B82">
              <w:rPr>
                <w:sz w:val="24"/>
                <w:szCs w:val="24"/>
                <w:lang w:val="vi-VN"/>
              </w:rPr>
              <w:t>Doanh nghiệp khoa học và công nghệ</w:t>
            </w:r>
            <w:r w:rsidR="00B35A98">
              <w:rPr>
                <w:sz w:val="24"/>
                <w:szCs w:val="24"/>
                <w:lang w:val="vi-VN"/>
              </w:rPr>
              <w:t xml:space="preserve"> </w:t>
            </w:r>
            <w:r w:rsidRPr="00414B82">
              <w:rPr>
                <w:sz w:val="24"/>
                <w:szCs w:val="24"/>
                <w:lang w:val="vi-VN"/>
              </w:rPr>
              <w:t>được hỗ trợ 150 triệu đồng/Giấy chứng nhận.</w:t>
            </w:r>
          </w:p>
          <w:p w:rsidR="00AE2283" w:rsidRPr="00B35A98" w:rsidRDefault="00AE2283" w:rsidP="00B35A98">
            <w:pPr>
              <w:pStyle w:val="ListParagraph"/>
              <w:widowControl w:val="0"/>
              <w:tabs>
                <w:tab w:val="left" w:pos="1179"/>
              </w:tabs>
              <w:autoSpaceDE w:val="0"/>
              <w:autoSpaceDN w:val="0"/>
              <w:spacing w:before="60" w:after="60"/>
              <w:ind w:left="0"/>
              <w:contextualSpacing w:val="0"/>
              <w:rPr>
                <w:sz w:val="24"/>
                <w:szCs w:val="24"/>
                <w:lang w:val="vi-VN"/>
              </w:rPr>
            </w:pPr>
            <w:r w:rsidRPr="00B35A98">
              <w:rPr>
                <w:spacing w:val="-2"/>
                <w:sz w:val="24"/>
                <w:szCs w:val="24"/>
                <w:lang w:val="es-ES"/>
              </w:rPr>
              <w:lastRenderedPageBreak/>
              <w:t>5. Tài liệu minh chứng</w:t>
            </w:r>
          </w:p>
          <w:p w:rsidR="00AE2283" w:rsidRPr="00414B82" w:rsidRDefault="00AE2283" w:rsidP="004E15C6">
            <w:pPr>
              <w:widowControl w:val="0"/>
              <w:spacing w:before="60" w:after="60"/>
              <w:ind w:left="-21"/>
              <w:rPr>
                <w:sz w:val="24"/>
                <w:szCs w:val="24"/>
              </w:rPr>
            </w:pPr>
            <w:r w:rsidRPr="00414B82">
              <w:rPr>
                <w:spacing w:val="-2"/>
                <w:sz w:val="24"/>
                <w:szCs w:val="24"/>
                <w:lang w:val="es-ES"/>
              </w:rPr>
              <w:t>a) Giấy chứng nhận: tổ chức trung gian thị trường khoa học và công nghệ hoặc doanh nghiệp khoa học và công nghệ</w:t>
            </w:r>
            <w:r w:rsidRPr="00414B82">
              <w:rPr>
                <w:sz w:val="24"/>
                <w:szCs w:val="24"/>
                <w:lang w:val="vi-VN"/>
              </w:rPr>
              <w:t>.</w:t>
            </w:r>
          </w:p>
          <w:p w:rsidR="00AE2283" w:rsidRPr="00414B82" w:rsidRDefault="00AE2283" w:rsidP="004E15C6">
            <w:pPr>
              <w:widowControl w:val="0"/>
              <w:spacing w:before="60" w:after="60"/>
              <w:ind w:left="-21"/>
              <w:rPr>
                <w:sz w:val="24"/>
                <w:szCs w:val="24"/>
              </w:rPr>
            </w:pPr>
            <w:r w:rsidRPr="00414B82">
              <w:rPr>
                <w:sz w:val="24"/>
                <w:szCs w:val="24"/>
              </w:rPr>
              <w:t>b) Giấy đăng ký kinh doanh của tổ chức, doanh nghiệp.</w:t>
            </w:r>
          </w:p>
        </w:tc>
        <w:tc>
          <w:tcPr>
            <w:tcW w:w="4395" w:type="dxa"/>
          </w:tcPr>
          <w:p w:rsidR="00AE2283" w:rsidRPr="00414B82" w:rsidRDefault="00AE2283" w:rsidP="004E15C6">
            <w:pPr>
              <w:widowControl w:val="0"/>
              <w:spacing w:before="60" w:after="60"/>
              <w:rPr>
                <w:sz w:val="24"/>
                <w:szCs w:val="24"/>
              </w:rPr>
            </w:pPr>
            <w:r w:rsidRPr="00414B82">
              <w:rPr>
                <w:sz w:val="24"/>
                <w:szCs w:val="24"/>
              </w:rPr>
              <w:lastRenderedPageBreak/>
              <w:t>- khoản 1 Điều 42 Luật Khoa học, công nghệ và ĐMST</w:t>
            </w:r>
          </w:p>
          <w:p w:rsidR="00AE2283" w:rsidRPr="00414B82" w:rsidRDefault="00AE2283" w:rsidP="004E15C6">
            <w:pPr>
              <w:pStyle w:val="NormalWeb"/>
              <w:widowControl w:val="0"/>
              <w:shd w:val="clear" w:color="auto" w:fill="FFFFFF"/>
              <w:spacing w:before="60" w:beforeAutospacing="0" w:after="60" w:afterAutospacing="0"/>
              <w:jc w:val="both"/>
            </w:pPr>
            <w:r w:rsidRPr="00414B82">
              <w:t>"</w:t>
            </w:r>
            <w:bookmarkStart w:id="17" w:name="dieu_42"/>
            <w:r w:rsidRPr="00414B82">
              <w:rPr>
                <w:b/>
                <w:bCs/>
              </w:rPr>
              <w:t>Điều 42. Phát triển tổ chức có hoạt động trong lĩnh vực khoa học, công nghệ và đổi mới sáng tạo</w:t>
            </w:r>
            <w:bookmarkEnd w:id="17"/>
          </w:p>
          <w:p w:rsidR="00AE2283" w:rsidRPr="00414B82" w:rsidRDefault="00AE2283" w:rsidP="004E15C6">
            <w:pPr>
              <w:pStyle w:val="NormalWeb"/>
              <w:widowControl w:val="0"/>
              <w:shd w:val="clear" w:color="auto" w:fill="FFFFFF"/>
              <w:spacing w:before="60" w:beforeAutospacing="0" w:after="60" w:afterAutospacing="0"/>
              <w:jc w:val="both"/>
            </w:pPr>
            <w:r w:rsidRPr="00414B82">
              <w:t>1. Nhà nước thúc đẩy phát triển tổ chức có hoạt động trong lĩnh vực khoa học, công nghệ và đổi mới sáng tạo, không phân biệt công lập hay ngoài công lập; ưu tiên nguồn lực hình thành, phát triển một số tổ chức có vai trò, nhiệm vụ dẫn dắt trong nghiên cứu khoa học, phát triển công nghệ và đổi mới sáng tạo.";</w:t>
            </w:r>
          </w:p>
          <w:p w:rsidR="00AE2283" w:rsidRPr="00414B82" w:rsidRDefault="00AE2283" w:rsidP="004E15C6">
            <w:pPr>
              <w:widowControl w:val="0"/>
              <w:spacing w:before="60" w:after="60"/>
              <w:rPr>
                <w:sz w:val="24"/>
                <w:szCs w:val="24"/>
              </w:rPr>
            </w:pPr>
            <w:r w:rsidRPr="00414B82">
              <w:rPr>
                <w:sz w:val="24"/>
                <w:szCs w:val="24"/>
              </w:rPr>
              <w:t>- Kế thừa Điều 7 Nghị quyết số 745/2025/NQ-HĐND.</w:t>
            </w:r>
          </w:p>
          <w:p w:rsidR="00AE2283" w:rsidRPr="00414B82" w:rsidRDefault="00AE2283" w:rsidP="004E15C6">
            <w:pPr>
              <w:widowControl w:val="0"/>
              <w:spacing w:before="60" w:after="60"/>
              <w:rPr>
                <w:sz w:val="24"/>
                <w:szCs w:val="24"/>
              </w:rPr>
            </w:pPr>
          </w:p>
        </w:tc>
      </w:tr>
      <w:tr w:rsidR="00414B82" w:rsidRPr="00414B82" w:rsidTr="00D73AC8">
        <w:tc>
          <w:tcPr>
            <w:tcW w:w="3652" w:type="dxa"/>
          </w:tcPr>
          <w:p w:rsidR="00115015" w:rsidRPr="00414B82" w:rsidRDefault="00F5295F" w:rsidP="00414B82">
            <w:pPr>
              <w:widowControl w:val="0"/>
              <w:tabs>
                <w:tab w:val="left" w:pos="1117"/>
              </w:tabs>
              <w:spacing w:before="60" w:after="60"/>
              <w:rPr>
                <w:sz w:val="24"/>
                <w:szCs w:val="24"/>
              </w:rPr>
            </w:pPr>
            <w:r w:rsidRPr="00414B82">
              <w:rPr>
                <w:sz w:val="24"/>
                <w:szCs w:val="24"/>
              </w:rPr>
              <w:lastRenderedPageBreak/>
              <w:t>Chưa có</w:t>
            </w:r>
          </w:p>
        </w:tc>
        <w:tc>
          <w:tcPr>
            <w:tcW w:w="6095" w:type="dxa"/>
          </w:tcPr>
          <w:p w:rsidR="00115015" w:rsidRPr="00414B82" w:rsidRDefault="0070135C" w:rsidP="00414B82">
            <w:pPr>
              <w:widowControl w:val="0"/>
              <w:spacing w:before="60" w:after="60"/>
              <w:rPr>
                <w:b/>
                <w:spacing w:val="-4"/>
                <w:sz w:val="24"/>
                <w:szCs w:val="24"/>
                <w:lang w:val="af-ZA"/>
              </w:rPr>
            </w:pPr>
            <w:r w:rsidRPr="00414B82">
              <w:rPr>
                <w:b/>
                <w:spacing w:val="-4"/>
                <w:sz w:val="24"/>
                <w:szCs w:val="24"/>
                <w:lang w:val="af-ZA"/>
              </w:rPr>
              <w:t xml:space="preserve">Điều </w:t>
            </w:r>
            <w:r w:rsidR="00B35A98">
              <w:rPr>
                <w:b/>
                <w:spacing w:val="-4"/>
                <w:sz w:val="24"/>
                <w:szCs w:val="24"/>
                <w:lang w:val="af-ZA"/>
              </w:rPr>
              <w:t>9</w:t>
            </w:r>
            <w:r w:rsidRPr="00414B82">
              <w:rPr>
                <w:b/>
                <w:spacing w:val="-4"/>
                <w:sz w:val="24"/>
                <w:szCs w:val="24"/>
                <w:lang w:val="af-ZA"/>
              </w:rPr>
              <w:t>. Hỗ trợ doanh nghiệp, tổ chứ</w:t>
            </w:r>
            <w:r w:rsidR="00C56063" w:rsidRPr="00414B82">
              <w:rPr>
                <w:b/>
                <w:spacing w:val="-4"/>
                <w:sz w:val="24"/>
                <w:szCs w:val="24"/>
                <w:lang w:val="af-ZA"/>
              </w:rPr>
              <w:t xml:space="preserve">c, cá nhân tạo ra </w:t>
            </w:r>
            <w:r w:rsidRPr="00414B82">
              <w:rPr>
                <w:b/>
                <w:spacing w:val="-4"/>
                <w:sz w:val="24"/>
                <w:szCs w:val="24"/>
                <w:lang w:val="af-ZA"/>
              </w:rPr>
              <w:t>công nghệ mới, sản phẩm mới</w:t>
            </w:r>
          </w:p>
          <w:p w:rsidR="00C56063" w:rsidRPr="00414B82" w:rsidRDefault="00C56063" w:rsidP="00414B82">
            <w:pPr>
              <w:widowControl w:val="0"/>
              <w:spacing w:before="60" w:after="60"/>
              <w:rPr>
                <w:spacing w:val="-2"/>
                <w:sz w:val="24"/>
                <w:szCs w:val="24"/>
                <w:lang w:val="es-ES"/>
              </w:rPr>
            </w:pPr>
            <w:r w:rsidRPr="00414B82">
              <w:rPr>
                <w:spacing w:val="-2"/>
                <w:sz w:val="24"/>
                <w:szCs w:val="24"/>
                <w:lang w:val="es-ES"/>
              </w:rPr>
              <w:t>1. Đối tượng áp dụng</w:t>
            </w:r>
          </w:p>
          <w:p w:rsidR="00C56063" w:rsidRPr="00414B82" w:rsidRDefault="00C56063" w:rsidP="00414B82">
            <w:pPr>
              <w:widowControl w:val="0"/>
              <w:spacing w:before="60" w:after="60"/>
              <w:rPr>
                <w:spacing w:val="-2"/>
                <w:sz w:val="24"/>
                <w:szCs w:val="24"/>
                <w:lang w:val="es-ES"/>
              </w:rPr>
            </w:pPr>
            <w:r w:rsidRPr="00414B82">
              <w:rPr>
                <w:spacing w:val="-2"/>
                <w:sz w:val="24"/>
                <w:szCs w:val="24"/>
                <w:lang w:val="es-ES"/>
              </w:rPr>
              <w:t xml:space="preserve">Tổ chức, doanh nghiệp có dự án đầu tư trên địa bàn tỉnh </w:t>
            </w:r>
            <w:r w:rsidR="00FD619C" w:rsidRPr="00414B82">
              <w:rPr>
                <w:spacing w:val="-2"/>
                <w:sz w:val="24"/>
                <w:szCs w:val="24"/>
                <w:lang w:val="es-ES"/>
              </w:rPr>
              <w:t xml:space="preserve">có </w:t>
            </w:r>
            <w:r w:rsidRPr="00414B82">
              <w:rPr>
                <w:spacing w:val="-2"/>
                <w:sz w:val="24"/>
                <w:szCs w:val="24"/>
                <w:lang w:val="es-ES"/>
              </w:rPr>
              <w:t>tạo ra công nghệ mới, sản phẩm mới</w:t>
            </w:r>
            <w:r w:rsidR="00B433BC" w:rsidRPr="00414B82">
              <w:rPr>
                <w:spacing w:val="-2"/>
                <w:sz w:val="24"/>
                <w:szCs w:val="24"/>
                <w:lang w:val="es-ES"/>
              </w:rPr>
              <w:t xml:space="preserve"> </w:t>
            </w:r>
            <w:r w:rsidR="00FD619C" w:rsidRPr="00414B82">
              <w:rPr>
                <w:spacing w:val="-2"/>
                <w:sz w:val="24"/>
                <w:szCs w:val="24"/>
                <w:lang w:val="es-ES"/>
              </w:rPr>
              <w:t xml:space="preserve">tại Việt Nam </w:t>
            </w:r>
            <w:r w:rsidR="00B433BC" w:rsidRPr="00414B82">
              <w:rPr>
                <w:spacing w:val="-2"/>
                <w:sz w:val="24"/>
                <w:szCs w:val="24"/>
                <w:lang w:val="es-ES"/>
              </w:rPr>
              <w:t>từ kết quả nghiên cứu khoa học, phát triển công nghệ và đổi mới sáng tạo</w:t>
            </w:r>
            <w:r w:rsidRPr="00414B82">
              <w:rPr>
                <w:spacing w:val="-2"/>
                <w:sz w:val="24"/>
                <w:szCs w:val="24"/>
                <w:lang w:val="es-ES"/>
              </w:rPr>
              <w:t>.</w:t>
            </w:r>
          </w:p>
          <w:p w:rsidR="00C56063" w:rsidRPr="00414B82" w:rsidRDefault="00C56063" w:rsidP="00414B82">
            <w:pPr>
              <w:widowControl w:val="0"/>
              <w:spacing w:before="60" w:after="60"/>
              <w:rPr>
                <w:spacing w:val="-2"/>
                <w:sz w:val="24"/>
                <w:szCs w:val="24"/>
                <w:lang w:val="es-ES"/>
              </w:rPr>
            </w:pPr>
            <w:r w:rsidRPr="00414B82">
              <w:rPr>
                <w:spacing w:val="-2"/>
                <w:sz w:val="24"/>
                <w:szCs w:val="24"/>
                <w:lang w:val="es-ES"/>
              </w:rPr>
              <w:t>2. Điều kiện hỗ trợ.</w:t>
            </w:r>
          </w:p>
          <w:p w:rsidR="00C56063" w:rsidRPr="00414B82" w:rsidRDefault="00C56063" w:rsidP="00414B82">
            <w:pPr>
              <w:widowControl w:val="0"/>
              <w:spacing w:before="60" w:after="60"/>
              <w:rPr>
                <w:spacing w:val="-2"/>
                <w:sz w:val="24"/>
                <w:szCs w:val="24"/>
                <w:lang w:val="es-ES"/>
              </w:rPr>
            </w:pPr>
            <w:r w:rsidRPr="00414B82">
              <w:rPr>
                <w:spacing w:val="-2"/>
                <w:sz w:val="24"/>
                <w:szCs w:val="24"/>
                <w:lang w:val="es-ES"/>
              </w:rPr>
              <w:t>Công nghệ mới, sản phẩm mới được phải được cơ quan có thẩm quyền đánh giá, thẩm định và được cấp văn bản công nhận theo quy định tại Điều 44 Nghị định số 101/2026/NĐ-CP và văn bản quy định khác.</w:t>
            </w:r>
          </w:p>
          <w:p w:rsidR="00C56063" w:rsidRPr="00414B82" w:rsidRDefault="00C56063" w:rsidP="00414B82">
            <w:pPr>
              <w:widowControl w:val="0"/>
              <w:spacing w:before="60" w:after="60"/>
              <w:rPr>
                <w:spacing w:val="-2"/>
                <w:sz w:val="24"/>
                <w:szCs w:val="24"/>
                <w:lang w:val="es-ES"/>
              </w:rPr>
            </w:pPr>
            <w:r w:rsidRPr="00414B82">
              <w:rPr>
                <w:spacing w:val="-2"/>
                <w:sz w:val="24"/>
                <w:szCs w:val="24"/>
                <w:lang w:val="es-ES"/>
              </w:rPr>
              <w:t>3. Hình thức hỗ trợ</w:t>
            </w:r>
          </w:p>
          <w:p w:rsidR="00C56063" w:rsidRPr="00414B82" w:rsidRDefault="00C56063" w:rsidP="00414B82">
            <w:pPr>
              <w:widowControl w:val="0"/>
              <w:spacing w:before="60" w:after="60"/>
              <w:rPr>
                <w:spacing w:val="-2"/>
                <w:sz w:val="24"/>
                <w:szCs w:val="24"/>
                <w:lang w:val="es-ES"/>
              </w:rPr>
            </w:pPr>
            <w:r w:rsidRPr="00414B82">
              <w:rPr>
                <w:spacing w:val="-2"/>
                <w:sz w:val="24"/>
                <w:szCs w:val="24"/>
                <w:lang w:val="es-ES"/>
              </w:rPr>
              <w:t>Hỗ trợ kinh phí trực tiếp cho tổ chức, doanh nghiệp.</w:t>
            </w:r>
          </w:p>
          <w:p w:rsidR="00C56063" w:rsidRPr="00414B82" w:rsidRDefault="00C56063" w:rsidP="00414B82">
            <w:pPr>
              <w:widowControl w:val="0"/>
              <w:spacing w:before="60" w:after="60"/>
              <w:rPr>
                <w:spacing w:val="-2"/>
                <w:sz w:val="24"/>
                <w:szCs w:val="24"/>
                <w:lang w:val="es-ES"/>
              </w:rPr>
            </w:pPr>
            <w:r w:rsidRPr="00414B82">
              <w:rPr>
                <w:spacing w:val="-2"/>
                <w:sz w:val="24"/>
                <w:szCs w:val="24"/>
                <w:lang w:val="es-ES"/>
              </w:rPr>
              <w:t>4. Mức hỗ trợ</w:t>
            </w:r>
          </w:p>
          <w:p w:rsidR="00C56063" w:rsidRPr="00414B82" w:rsidRDefault="00C56063" w:rsidP="00414B82">
            <w:pPr>
              <w:widowControl w:val="0"/>
              <w:spacing w:before="60" w:after="60"/>
              <w:rPr>
                <w:sz w:val="24"/>
                <w:szCs w:val="24"/>
              </w:rPr>
            </w:pPr>
            <w:r w:rsidRPr="00414B82">
              <w:rPr>
                <w:sz w:val="24"/>
                <w:szCs w:val="24"/>
                <w:lang w:val="vi-VN"/>
              </w:rPr>
              <w:t xml:space="preserve">a) Đối với </w:t>
            </w:r>
            <w:r w:rsidR="005C48D0" w:rsidRPr="00414B82">
              <w:rPr>
                <w:sz w:val="24"/>
                <w:szCs w:val="24"/>
              </w:rPr>
              <w:t>sản phẩm mới</w:t>
            </w:r>
            <w:r w:rsidR="008552CF" w:rsidRPr="00414B82">
              <w:rPr>
                <w:sz w:val="24"/>
                <w:szCs w:val="24"/>
              </w:rPr>
              <w:t>:</w:t>
            </w:r>
            <w:r w:rsidR="005C48D0" w:rsidRPr="00414B82">
              <w:rPr>
                <w:sz w:val="24"/>
                <w:szCs w:val="24"/>
                <w:lang w:val="vi-VN"/>
              </w:rPr>
              <w:t xml:space="preserve"> </w:t>
            </w:r>
            <w:r w:rsidR="008552CF" w:rsidRPr="00414B82">
              <w:rPr>
                <w:sz w:val="24"/>
                <w:szCs w:val="24"/>
              </w:rPr>
              <w:t>5</w:t>
            </w:r>
            <w:r w:rsidRPr="00414B82">
              <w:rPr>
                <w:sz w:val="24"/>
                <w:szCs w:val="24"/>
                <w:lang w:val="vi-VN"/>
              </w:rPr>
              <w:t>0 triệu đồng</w:t>
            </w:r>
            <w:r w:rsidR="008552CF" w:rsidRPr="00414B82">
              <w:rPr>
                <w:sz w:val="24"/>
                <w:szCs w:val="24"/>
              </w:rPr>
              <w:t>/sản phẩ</w:t>
            </w:r>
            <w:r w:rsidR="00B35A98">
              <w:rPr>
                <w:sz w:val="24"/>
                <w:szCs w:val="24"/>
              </w:rPr>
              <w:t>m; mỗi tổ chức, doanh nghiệp, cá nhân được</w:t>
            </w:r>
            <w:r w:rsidR="008552CF" w:rsidRPr="00414B82">
              <w:rPr>
                <w:sz w:val="24"/>
                <w:szCs w:val="24"/>
              </w:rPr>
              <w:t xml:space="preserve"> tối đa đến 05 sản phẩm</w:t>
            </w:r>
            <w:r w:rsidR="00986709" w:rsidRPr="00414B82">
              <w:rPr>
                <w:sz w:val="24"/>
                <w:szCs w:val="24"/>
              </w:rPr>
              <w:t>/năm</w:t>
            </w:r>
            <w:r w:rsidRPr="00414B82">
              <w:rPr>
                <w:sz w:val="24"/>
                <w:szCs w:val="24"/>
              </w:rPr>
              <w:t>.</w:t>
            </w:r>
          </w:p>
          <w:p w:rsidR="00C56063" w:rsidRPr="004664FB" w:rsidRDefault="00C56063" w:rsidP="00414B82">
            <w:pPr>
              <w:widowControl w:val="0"/>
              <w:spacing w:before="60" w:after="60"/>
              <w:rPr>
                <w:spacing w:val="-2"/>
                <w:sz w:val="24"/>
                <w:szCs w:val="24"/>
              </w:rPr>
            </w:pPr>
            <w:r w:rsidRPr="00414B82">
              <w:rPr>
                <w:sz w:val="24"/>
                <w:szCs w:val="24"/>
              </w:rPr>
              <w:t>b) Đ</w:t>
            </w:r>
            <w:r w:rsidRPr="00414B82">
              <w:rPr>
                <w:sz w:val="24"/>
                <w:szCs w:val="24"/>
                <w:lang w:val="vi-VN"/>
              </w:rPr>
              <w:t xml:space="preserve">ối với công nghệ </w:t>
            </w:r>
            <w:r w:rsidR="008552CF" w:rsidRPr="00414B82">
              <w:rPr>
                <w:sz w:val="24"/>
                <w:szCs w:val="24"/>
              </w:rPr>
              <w:t xml:space="preserve">mới: </w:t>
            </w:r>
            <w:r w:rsidR="00B35A98">
              <w:rPr>
                <w:sz w:val="24"/>
                <w:szCs w:val="24"/>
              </w:rPr>
              <w:t>15</w:t>
            </w:r>
            <w:r w:rsidRPr="00414B82">
              <w:rPr>
                <w:sz w:val="24"/>
                <w:szCs w:val="24"/>
                <w:lang w:val="vi-VN"/>
              </w:rPr>
              <w:t>0 triệu đồ</w:t>
            </w:r>
            <w:r w:rsidR="008552CF" w:rsidRPr="00414B82">
              <w:rPr>
                <w:sz w:val="24"/>
                <w:szCs w:val="24"/>
                <w:lang w:val="vi-VN"/>
              </w:rPr>
              <w:t>ng</w:t>
            </w:r>
            <w:r w:rsidRPr="00414B82">
              <w:rPr>
                <w:sz w:val="24"/>
                <w:szCs w:val="24"/>
                <w:lang w:val="vi-VN"/>
              </w:rPr>
              <w:t>/</w:t>
            </w:r>
            <w:r w:rsidR="008552CF" w:rsidRPr="00414B82">
              <w:rPr>
                <w:sz w:val="24"/>
                <w:szCs w:val="24"/>
              </w:rPr>
              <w:t>công nghệ</w:t>
            </w:r>
            <w:r w:rsidR="00B35A98">
              <w:rPr>
                <w:sz w:val="24"/>
                <w:szCs w:val="24"/>
                <w:lang w:val="vi-VN"/>
              </w:rPr>
              <w:t xml:space="preserve">; mỗi tổ chức, doanh nghiệp, cá nhân được hỗ trợ tối đa </w:t>
            </w:r>
            <w:r w:rsidR="004664FB">
              <w:rPr>
                <w:sz w:val="24"/>
                <w:szCs w:val="24"/>
              </w:rPr>
              <w:t>đến 05 công nghệ/năm.</w:t>
            </w:r>
          </w:p>
          <w:p w:rsidR="00C56063" w:rsidRPr="00414B82" w:rsidRDefault="00C56063" w:rsidP="00414B82">
            <w:pPr>
              <w:widowControl w:val="0"/>
              <w:spacing w:before="60" w:after="60"/>
              <w:rPr>
                <w:spacing w:val="-2"/>
                <w:sz w:val="24"/>
                <w:szCs w:val="24"/>
                <w:lang w:val="es-ES"/>
              </w:rPr>
            </w:pPr>
            <w:r w:rsidRPr="00414B82">
              <w:rPr>
                <w:spacing w:val="-2"/>
                <w:sz w:val="24"/>
                <w:szCs w:val="24"/>
                <w:lang w:val="es-ES"/>
              </w:rPr>
              <w:t>5. Tài liệu minh chứng</w:t>
            </w:r>
          </w:p>
          <w:p w:rsidR="00C56063" w:rsidRPr="00414B82" w:rsidRDefault="00124FEE" w:rsidP="00414B82">
            <w:pPr>
              <w:widowControl w:val="0"/>
              <w:spacing w:before="60" w:after="60"/>
              <w:rPr>
                <w:sz w:val="24"/>
                <w:szCs w:val="24"/>
              </w:rPr>
            </w:pPr>
            <w:r w:rsidRPr="00414B82">
              <w:rPr>
                <w:spacing w:val="-2"/>
                <w:sz w:val="24"/>
                <w:szCs w:val="24"/>
                <w:lang w:val="es-ES"/>
              </w:rPr>
              <w:t xml:space="preserve">a) </w:t>
            </w:r>
            <w:r w:rsidR="00C56063" w:rsidRPr="00414B82">
              <w:rPr>
                <w:spacing w:val="-2"/>
                <w:sz w:val="24"/>
                <w:szCs w:val="24"/>
                <w:lang w:val="es-ES"/>
              </w:rPr>
              <w:t xml:space="preserve">Văn bản </w:t>
            </w:r>
            <w:r w:rsidR="00B433BC" w:rsidRPr="00414B82">
              <w:rPr>
                <w:spacing w:val="-2"/>
                <w:sz w:val="24"/>
                <w:szCs w:val="24"/>
                <w:lang w:val="es-ES"/>
              </w:rPr>
              <w:t>công nhận sản phẩm mới, công nghệ mới</w:t>
            </w:r>
            <w:r w:rsidR="00FD619C" w:rsidRPr="00414B82">
              <w:rPr>
                <w:spacing w:val="-2"/>
                <w:sz w:val="24"/>
                <w:szCs w:val="24"/>
                <w:lang w:val="es-ES"/>
              </w:rPr>
              <w:t xml:space="preserve"> tạo ra tại Việt Nam từ kết quả nghiên cứu khoa học, phát triển công nghệ và đổi mới sáng tạo</w:t>
            </w:r>
            <w:r w:rsidR="00C56063" w:rsidRPr="00414B82">
              <w:rPr>
                <w:sz w:val="24"/>
                <w:szCs w:val="24"/>
                <w:lang w:val="vi-VN"/>
              </w:rPr>
              <w:t>.</w:t>
            </w:r>
          </w:p>
          <w:p w:rsidR="00124FEE" w:rsidRPr="00414B82" w:rsidRDefault="00124FEE" w:rsidP="00414B82">
            <w:pPr>
              <w:widowControl w:val="0"/>
              <w:spacing w:before="60" w:after="60"/>
              <w:rPr>
                <w:spacing w:val="-4"/>
                <w:sz w:val="24"/>
                <w:szCs w:val="24"/>
              </w:rPr>
            </w:pPr>
            <w:r w:rsidRPr="00414B82">
              <w:rPr>
                <w:sz w:val="24"/>
                <w:szCs w:val="24"/>
              </w:rPr>
              <w:t>b) Giấy đăng ký kinh doanh của tổ chức, doanh nghiệp hoặc Giấy chứng nhận đăng ký đầu tư.</w:t>
            </w:r>
          </w:p>
        </w:tc>
        <w:tc>
          <w:tcPr>
            <w:tcW w:w="4395" w:type="dxa"/>
          </w:tcPr>
          <w:p w:rsidR="00115015" w:rsidRPr="00414B82" w:rsidRDefault="0070135C" w:rsidP="00414B82">
            <w:pPr>
              <w:widowControl w:val="0"/>
              <w:spacing w:before="60" w:after="60"/>
              <w:rPr>
                <w:sz w:val="24"/>
                <w:szCs w:val="24"/>
              </w:rPr>
            </w:pPr>
            <w:r w:rsidRPr="00414B82">
              <w:rPr>
                <w:sz w:val="24"/>
                <w:szCs w:val="24"/>
              </w:rPr>
              <w:t>1. Căn cứ pháp lý</w:t>
            </w:r>
            <w:r w:rsidR="00F5295F" w:rsidRPr="00414B82">
              <w:rPr>
                <w:sz w:val="24"/>
                <w:szCs w:val="24"/>
              </w:rPr>
              <w:t xml:space="preserve"> áp dụng, vận dụng:</w:t>
            </w:r>
          </w:p>
          <w:p w:rsidR="0070135C" w:rsidRPr="00414B82" w:rsidRDefault="0070135C" w:rsidP="00414B82">
            <w:pPr>
              <w:widowControl w:val="0"/>
              <w:spacing w:before="60" w:after="60"/>
              <w:rPr>
                <w:sz w:val="24"/>
                <w:szCs w:val="24"/>
              </w:rPr>
            </w:pPr>
            <w:r w:rsidRPr="00414B82">
              <w:rPr>
                <w:sz w:val="24"/>
                <w:szCs w:val="24"/>
              </w:rPr>
              <w:t>- khoản 1 Điều 41, khoản 4 Điều 42 Luật Chuyển giao công nghệ</w:t>
            </w:r>
            <w:r w:rsidR="00121A0E" w:rsidRPr="00414B82">
              <w:rPr>
                <w:sz w:val="24"/>
                <w:szCs w:val="24"/>
              </w:rPr>
              <w:t>:</w:t>
            </w:r>
          </w:p>
          <w:p w:rsidR="00121A0E" w:rsidRPr="00414B82" w:rsidRDefault="00121A0E" w:rsidP="00414B82">
            <w:pPr>
              <w:pStyle w:val="NormalWeb"/>
              <w:widowControl w:val="0"/>
              <w:shd w:val="clear" w:color="auto" w:fill="FFFFFF"/>
              <w:spacing w:before="60" w:beforeAutospacing="0" w:after="60" w:afterAutospacing="0"/>
              <w:jc w:val="both"/>
            </w:pPr>
            <w:bookmarkStart w:id="18" w:name="dieu_41"/>
            <w:r w:rsidRPr="00414B82">
              <w:rPr>
                <w:b/>
                <w:bCs/>
              </w:rPr>
              <w:t>"Điều 41. Biện pháp phát triển thị trường khoa học và công nghệ</w:t>
            </w:r>
            <w:bookmarkEnd w:id="18"/>
          </w:p>
          <w:p w:rsidR="00121A0E" w:rsidRPr="00414B82" w:rsidRDefault="00121A0E" w:rsidP="00414B82">
            <w:pPr>
              <w:pStyle w:val="NormalWeb"/>
              <w:widowControl w:val="0"/>
              <w:shd w:val="clear" w:color="auto" w:fill="FFFFFF"/>
              <w:spacing w:before="60" w:beforeAutospacing="0" w:after="60" w:afterAutospacing="0"/>
              <w:jc w:val="both"/>
            </w:pPr>
            <w:r w:rsidRPr="00414B82">
              <w:t>1. Nhà nước có chính sách và biện pháp hỗ trợ, đầu tư từ ngân sách nhà nước dành cho khoa học và công nghệ và huy động các nguồn vốn hợp pháp khác để phát triển thị trường khoa học và công nghệ thông qua các hoạt động phát triển nguồn cung, nguồn cầu công nghệ và tổ chức trung gian của thị trường khoa học và công nghệ quy định tại </w:t>
            </w:r>
            <w:bookmarkStart w:id="19" w:name="tc_11"/>
            <w:r w:rsidRPr="00414B82">
              <w:t>Điều 42 và Điều 43 của Luật này</w:t>
            </w:r>
            <w:bookmarkEnd w:id="19"/>
            <w:r w:rsidRPr="00414B82">
              <w:t>."</w:t>
            </w:r>
          </w:p>
          <w:p w:rsidR="00121A0E" w:rsidRPr="00414B82" w:rsidRDefault="0070135C" w:rsidP="00414B82">
            <w:pPr>
              <w:widowControl w:val="0"/>
              <w:spacing w:before="60" w:after="60"/>
              <w:rPr>
                <w:sz w:val="24"/>
                <w:szCs w:val="24"/>
              </w:rPr>
            </w:pPr>
            <w:r w:rsidRPr="00414B82">
              <w:rPr>
                <w:sz w:val="24"/>
                <w:szCs w:val="24"/>
              </w:rPr>
              <w:t>- Điều 44 Nghị định số</w:t>
            </w:r>
            <w:r w:rsidR="00121A0E" w:rsidRPr="00414B82">
              <w:rPr>
                <w:sz w:val="24"/>
                <w:szCs w:val="24"/>
              </w:rPr>
              <w:t xml:space="preserve"> 101/2026/NĐ-CP:</w:t>
            </w:r>
            <w:bookmarkStart w:id="20" w:name="dieu_44"/>
          </w:p>
          <w:p w:rsidR="00121A0E" w:rsidRPr="00414B82" w:rsidRDefault="00121A0E" w:rsidP="00414B82">
            <w:pPr>
              <w:widowControl w:val="0"/>
              <w:spacing w:before="60" w:after="60"/>
              <w:rPr>
                <w:sz w:val="24"/>
                <w:szCs w:val="24"/>
              </w:rPr>
            </w:pPr>
            <w:r w:rsidRPr="00414B82">
              <w:rPr>
                <w:sz w:val="24"/>
                <w:szCs w:val="24"/>
              </w:rPr>
              <w:t>"</w:t>
            </w:r>
            <w:r w:rsidRPr="00414B82">
              <w:rPr>
                <w:b/>
                <w:bCs/>
                <w:sz w:val="24"/>
                <w:szCs w:val="24"/>
              </w:rPr>
              <w:t>Điều 44. Đánh giá, thẩm định công nghệ mới, sản phẩm mới tạo ra tại Việt Nam từ kết quả nghiên cứu khoa học, phát triển công nghệ và đổi mới sáng tạo</w:t>
            </w:r>
            <w:bookmarkEnd w:id="20"/>
          </w:p>
          <w:p w:rsidR="00121A0E" w:rsidRPr="00414B82" w:rsidRDefault="00121A0E" w:rsidP="00414B82">
            <w:pPr>
              <w:pStyle w:val="NormalWeb"/>
              <w:widowControl w:val="0"/>
              <w:shd w:val="clear" w:color="auto" w:fill="FFFFFF"/>
              <w:spacing w:before="60" w:beforeAutospacing="0" w:after="60" w:afterAutospacing="0"/>
              <w:jc w:val="both"/>
            </w:pPr>
            <w:r w:rsidRPr="00414B82">
              <w:t>1. Công nghệ hình thành từ kết quả nghiên cứu khoa học, phát triển công nghệ và đổi mới sáng tạo được xác định là công nghệ mới cần đáp ứng đồng thời các điều kiện sau:</w:t>
            </w:r>
          </w:p>
          <w:p w:rsidR="00121A0E" w:rsidRPr="00414B82" w:rsidRDefault="00121A0E" w:rsidP="00414B82">
            <w:pPr>
              <w:pStyle w:val="NormalWeb"/>
              <w:widowControl w:val="0"/>
              <w:shd w:val="clear" w:color="auto" w:fill="FFFFFF"/>
              <w:spacing w:before="60" w:beforeAutospacing="0" w:after="60" w:afterAutospacing="0"/>
              <w:jc w:val="both"/>
            </w:pPr>
            <w:r w:rsidRPr="00414B82">
              <w:t xml:space="preserve">a) Lần đầu tiên được tạo ra tại Việt Nam từ kết quả nghiên cứu khoa học, phát triển công nghệ và đổi mới sáng tạo có tính mới, </w:t>
            </w:r>
            <w:r w:rsidRPr="00414B82">
              <w:lastRenderedPageBreak/>
              <w:t>sáng tạo và có trình độ công nghệ cao hơn trình độ công nghệ cùng loại hiện có;</w:t>
            </w:r>
          </w:p>
          <w:p w:rsidR="00121A0E" w:rsidRPr="00414B82" w:rsidRDefault="00121A0E" w:rsidP="00414B82">
            <w:pPr>
              <w:pStyle w:val="NormalWeb"/>
              <w:widowControl w:val="0"/>
              <w:shd w:val="clear" w:color="auto" w:fill="FFFFFF"/>
              <w:spacing w:before="60" w:beforeAutospacing="0" w:after="60" w:afterAutospacing="0"/>
              <w:jc w:val="both"/>
            </w:pPr>
            <w:r w:rsidRPr="00414B82">
              <w:t>b) Có khả năng tạo ra sản phẩm mới có chất lượng, khả năng cạnh tranh cao hơn so với sản phẩm được tạo ra từ công nghệ cùng loại hiện có.</w:t>
            </w:r>
          </w:p>
          <w:p w:rsidR="00121A0E" w:rsidRPr="00414B82" w:rsidRDefault="00121A0E" w:rsidP="00414B82">
            <w:pPr>
              <w:pStyle w:val="NormalWeb"/>
              <w:widowControl w:val="0"/>
              <w:shd w:val="clear" w:color="auto" w:fill="FFFFFF"/>
              <w:spacing w:before="60" w:beforeAutospacing="0" w:after="60" w:afterAutospacing="0"/>
              <w:jc w:val="both"/>
            </w:pPr>
            <w:r w:rsidRPr="00414B82">
              <w:t>2. Sản phẩm mới được tạo ra tại Việt Nam từ kết quả nghiên cứu khoa học, phát triển công nghệ và đổi mới sáng tạo cần đáp ứng đồng thời các điều kiện sau:</w:t>
            </w:r>
          </w:p>
          <w:p w:rsidR="00121A0E" w:rsidRPr="00414B82" w:rsidRDefault="00121A0E" w:rsidP="00414B82">
            <w:pPr>
              <w:pStyle w:val="NormalWeb"/>
              <w:widowControl w:val="0"/>
              <w:shd w:val="clear" w:color="auto" w:fill="FFFFFF"/>
              <w:spacing w:before="60" w:beforeAutospacing="0" w:after="60" w:afterAutospacing="0"/>
              <w:jc w:val="both"/>
            </w:pPr>
            <w:r w:rsidRPr="00414B82">
              <w:t>a) Có cấu trúc, tính năng, công dụng mới hoặc giá trị sử dụng vượt trội so với sản phẩm cùng chủng loại đang có trên thị trường Việt Nam;</w:t>
            </w:r>
          </w:p>
          <w:p w:rsidR="0070135C" w:rsidRPr="00414B82" w:rsidRDefault="00121A0E" w:rsidP="00414B82">
            <w:pPr>
              <w:pStyle w:val="NormalWeb"/>
              <w:widowControl w:val="0"/>
              <w:shd w:val="clear" w:color="auto" w:fill="FFFFFF"/>
              <w:spacing w:before="60" w:beforeAutospacing="0" w:after="60" w:afterAutospacing="0"/>
              <w:jc w:val="both"/>
            </w:pPr>
            <w:r w:rsidRPr="00414B82">
              <w:t>b) Có hiệu suất hoặc độ chính xác cao hơn sản phẩm cùng loại hiện có"</w:t>
            </w:r>
            <w:r w:rsidR="0070135C" w:rsidRPr="00414B82">
              <w:t>.</w:t>
            </w:r>
          </w:p>
          <w:p w:rsidR="00C56063" w:rsidRPr="00414B82" w:rsidRDefault="00C56063" w:rsidP="00414B82">
            <w:pPr>
              <w:widowControl w:val="0"/>
              <w:spacing w:before="60" w:after="60"/>
              <w:rPr>
                <w:sz w:val="24"/>
                <w:szCs w:val="24"/>
              </w:rPr>
            </w:pPr>
            <w:r w:rsidRPr="00414B82">
              <w:rPr>
                <w:sz w:val="24"/>
                <w:szCs w:val="24"/>
              </w:rPr>
              <w:t>Lưu ý: sử dụng trong dự án đầu tư sử dụng ngân sách nhà nước theo quy định tại khoản 8 Điều 44 Nghị định số 101/2026/NĐ-CP</w:t>
            </w:r>
          </w:p>
        </w:tc>
      </w:tr>
      <w:tr w:rsidR="00414B82" w:rsidRPr="00414B82" w:rsidTr="00D73AC8">
        <w:tc>
          <w:tcPr>
            <w:tcW w:w="3652" w:type="dxa"/>
          </w:tcPr>
          <w:p w:rsidR="00542450" w:rsidRPr="00414B82" w:rsidRDefault="00542450" w:rsidP="00414B82">
            <w:pPr>
              <w:widowControl w:val="0"/>
              <w:tabs>
                <w:tab w:val="left" w:pos="0"/>
              </w:tabs>
              <w:spacing w:before="60" w:after="60"/>
              <w:rPr>
                <w:b/>
                <w:sz w:val="24"/>
                <w:szCs w:val="24"/>
              </w:rPr>
            </w:pPr>
          </w:p>
        </w:tc>
        <w:tc>
          <w:tcPr>
            <w:tcW w:w="6095" w:type="dxa"/>
          </w:tcPr>
          <w:p w:rsidR="00542450" w:rsidRPr="00414B82" w:rsidRDefault="00542450" w:rsidP="00414B82">
            <w:pPr>
              <w:widowControl w:val="0"/>
              <w:spacing w:before="60" w:after="60"/>
              <w:ind w:left="-21"/>
              <w:rPr>
                <w:b/>
                <w:sz w:val="24"/>
                <w:szCs w:val="24"/>
              </w:rPr>
            </w:pPr>
            <w:r w:rsidRPr="00414B82">
              <w:rPr>
                <w:b/>
                <w:sz w:val="24"/>
                <w:szCs w:val="24"/>
              </w:rPr>
              <w:t xml:space="preserve">Điều </w:t>
            </w:r>
            <w:r w:rsidR="00414B82" w:rsidRPr="00414B82">
              <w:rPr>
                <w:b/>
                <w:sz w:val="24"/>
                <w:szCs w:val="24"/>
              </w:rPr>
              <w:t>10.</w:t>
            </w:r>
            <w:r w:rsidRPr="00414B82">
              <w:rPr>
                <w:b/>
                <w:sz w:val="24"/>
                <w:szCs w:val="24"/>
              </w:rPr>
              <w:t xml:space="preserve"> Phát triển lực lượng công nghệ cao, công nghệ chiến lược</w:t>
            </w:r>
          </w:p>
          <w:p w:rsidR="00542450" w:rsidRPr="00414B82" w:rsidRDefault="00542450" w:rsidP="00414B82">
            <w:pPr>
              <w:widowControl w:val="0"/>
              <w:spacing w:before="60" w:after="60"/>
              <w:rPr>
                <w:spacing w:val="-2"/>
                <w:sz w:val="24"/>
                <w:szCs w:val="24"/>
                <w:lang w:val="es-ES"/>
              </w:rPr>
            </w:pPr>
            <w:r w:rsidRPr="00414B82">
              <w:rPr>
                <w:spacing w:val="-2"/>
                <w:sz w:val="24"/>
                <w:szCs w:val="24"/>
                <w:lang w:val="es-ES"/>
              </w:rPr>
              <w:t>1. Đối tượng áp dụng</w:t>
            </w:r>
          </w:p>
          <w:p w:rsidR="00542450" w:rsidRPr="00414B82" w:rsidRDefault="00821227" w:rsidP="00414B82">
            <w:pPr>
              <w:widowControl w:val="0"/>
              <w:spacing w:before="60" w:after="60"/>
              <w:ind w:left="-21"/>
              <w:rPr>
                <w:sz w:val="24"/>
                <w:szCs w:val="24"/>
              </w:rPr>
            </w:pPr>
            <w:r w:rsidRPr="00414B82">
              <w:rPr>
                <w:spacing w:val="-2"/>
                <w:sz w:val="24"/>
                <w:szCs w:val="24"/>
                <w:lang w:val="es-ES"/>
              </w:rPr>
              <w:t>Tổ chức, doanh nghiệp có trụ sở chính trên địa bàn tỉnh; cá nhân có nơi thường trú trên địa bàn tỉnh</w:t>
            </w:r>
            <w:r w:rsidR="00542450" w:rsidRPr="00414B82">
              <w:rPr>
                <w:spacing w:val="-2"/>
                <w:sz w:val="24"/>
                <w:szCs w:val="24"/>
                <w:lang w:val="es-ES"/>
              </w:rPr>
              <w:t>.</w:t>
            </w:r>
          </w:p>
          <w:p w:rsidR="00542450" w:rsidRPr="00414B82" w:rsidRDefault="00542450" w:rsidP="00414B82">
            <w:pPr>
              <w:widowControl w:val="0"/>
              <w:spacing w:before="60" w:after="60"/>
              <w:rPr>
                <w:spacing w:val="-2"/>
                <w:sz w:val="24"/>
                <w:szCs w:val="24"/>
                <w:lang w:val="es-ES"/>
              </w:rPr>
            </w:pPr>
            <w:r w:rsidRPr="00414B82">
              <w:rPr>
                <w:spacing w:val="-2"/>
                <w:sz w:val="24"/>
                <w:szCs w:val="24"/>
                <w:lang w:val="es-ES"/>
              </w:rPr>
              <w:t>2. Điều kiện hỗ trợ.</w:t>
            </w:r>
          </w:p>
          <w:p w:rsidR="00821227" w:rsidRPr="00414B82" w:rsidRDefault="00821227" w:rsidP="00414B82">
            <w:pPr>
              <w:widowControl w:val="0"/>
              <w:spacing w:before="60" w:after="60"/>
              <w:rPr>
                <w:spacing w:val="-2"/>
                <w:sz w:val="24"/>
                <w:szCs w:val="24"/>
                <w:lang w:val="es-ES"/>
              </w:rPr>
            </w:pPr>
            <w:r w:rsidRPr="00414B82">
              <w:rPr>
                <w:spacing w:val="-2"/>
                <w:sz w:val="24"/>
                <w:szCs w:val="24"/>
                <w:lang w:val="es-ES"/>
              </w:rPr>
              <w:t>a) Tổ chức, cá nhân được cấp</w:t>
            </w:r>
            <w:r w:rsidR="00273317">
              <w:rPr>
                <w:spacing w:val="-2"/>
                <w:sz w:val="24"/>
                <w:szCs w:val="24"/>
                <w:lang w:val="es-ES"/>
              </w:rPr>
              <w:t xml:space="preserve"> lần đầu</w:t>
            </w:r>
            <w:r w:rsidRPr="00414B82">
              <w:rPr>
                <w:spacing w:val="-2"/>
                <w:sz w:val="24"/>
                <w:szCs w:val="24"/>
                <w:lang w:val="es-ES"/>
              </w:rPr>
              <w:t xml:space="preserve"> Giấy chứng nhận cơ sở ươm tạo công nghệ cao, công nghệ chiến lược; cơ sở ươm tạo doanh nghiệp công nghệ cao, doanh nghiệp công nghệ chiến </w:t>
            </w:r>
            <w:r w:rsidRPr="00414B82">
              <w:rPr>
                <w:spacing w:val="-2"/>
                <w:sz w:val="24"/>
                <w:szCs w:val="24"/>
                <w:lang w:val="es-ES"/>
              </w:rPr>
              <w:lastRenderedPageBreak/>
              <w:t xml:space="preserve">lược. </w:t>
            </w:r>
          </w:p>
          <w:p w:rsidR="00542450" w:rsidRPr="00414B82" w:rsidRDefault="00821227" w:rsidP="00414B82">
            <w:pPr>
              <w:widowControl w:val="0"/>
              <w:spacing w:before="60" w:after="60"/>
              <w:rPr>
                <w:spacing w:val="-2"/>
                <w:sz w:val="24"/>
                <w:szCs w:val="24"/>
                <w:lang w:val="es-ES"/>
              </w:rPr>
            </w:pPr>
            <w:r w:rsidRPr="00414B82">
              <w:rPr>
                <w:spacing w:val="-2"/>
                <w:sz w:val="24"/>
                <w:szCs w:val="24"/>
                <w:lang w:val="es-ES"/>
              </w:rPr>
              <w:t xml:space="preserve">b) </w:t>
            </w:r>
            <w:r w:rsidR="00AE4D78" w:rsidRPr="00414B82">
              <w:rPr>
                <w:spacing w:val="-2"/>
                <w:sz w:val="24"/>
                <w:szCs w:val="24"/>
                <w:lang w:val="es-ES"/>
              </w:rPr>
              <w:t>T</w:t>
            </w:r>
            <w:r w:rsidRPr="00414B82">
              <w:rPr>
                <w:spacing w:val="-2"/>
                <w:sz w:val="24"/>
                <w:szCs w:val="24"/>
                <w:lang w:val="es-ES"/>
              </w:rPr>
              <w:t>ổ chức, doanh nghiệp</w:t>
            </w:r>
            <w:r w:rsidR="00273317">
              <w:rPr>
                <w:spacing w:val="-2"/>
                <w:sz w:val="24"/>
                <w:szCs w:val="24"/>
                <w:lang w:val="es-ES"/>
              </w:rPr>
              <w:t xml:space="preserve"> lần đầu</w:t>
            </w:r>
            <w:r w:rsidRPr="00414B82">
              <w:rPr>
                <w:spacing w:val="-2"/>
                <w:sz w:val="24"/>
                <w:szCs w:val="24"/>
                <w:lang w:val="es-ES"/>
              </w:rPr>
              <w:t xml:space="preserve"> được công nhận, xác nhận là trung tâm nghiên cứu và phát triển công nghệ cao, trung tâm nghiên cứu và phát triển công nghệ chiến lược</w:t>
            </w:r>
            <w:r w:rsidR="003E5E40">
              <w:rPr>
                <w:spacing w:val="-2"/>
                <w:sz w:val="24"/>
                <w:szCs w:val="24"/>
                <w:lang w:val="es-ES"/>
              </w:rPr>
              <w:t>;</w:t>
            </w:r>
            <w:r w:rsidRPr="00414B82">
              <w:rPr>
                <w:spacing w:val="-2"/>
                <w:sz w:val="24"/>
                <w:szCs w:val="24"/>
                <w:lang w:val="es-ES"/>
              </w:rPr>
              <w:t xml:space="preserve"> doanh nghiệp khởi nghiệp công nghệ cao, doanh nghiệp khởi nghiệp công nghệ chiến lược;</w:t>
            </w:r>
            <w:r w:rsidR="003E5E40">
              <w:rPr>
                <w:spacing w:val="-2"/>
                <w:sz w:val="24"/>
                <w:szCs w:val="24"/>
                <w:lang w:val="es-ES"/>
              </w:rPr>
              <w:t xml:space="preserve"> doanh nghiệp công nghệ cao, doanh nghiệp công nghệ chiến lược,</w:t>
            </w:r>
            <w:r w:rsidRPr="00414B82">
              <w:rPr>
                <w:spacing w:val="-2"/>
                <w:sz w:val="24"/>
                <w:szCs w:val="24"/>
                <w:lang w:val="es-ES"/>
              </w:rPr>
              <w:t xml:space="preserve"> doanh nghiệp sản xuất </w:t>
            </w:r>
            <w:r w:rsidR="00AE4D78" w:rsidRPr="00414B82">
              <w:rPr>
                <w:spacing w:val="-2"/>
                <w:sz w:val="24"/>
                <w:szCs w:val="24"/>
                <w:lang w:val="es-ES"/>
              </w:rPr>
              <w:t>sản phẩm công nghệ cao</w:t>
            </w:r>
            <w:r w:rsidR="00542450" w:rsidRPr="00414B82">
              <w:rPr>
                <w:spacing w:val="-2"/>
                <w:sz w:val="24"/>
                <w:szCs w:val="24"/>
                <w:lang w:val="es-ES"/>
              </w:rPr>
              <w:t>.</w:t>
            </w:r>
          </w:p>
          <w:p w:rsidR="00AE4D78" w:rsidRPr="00414B82" w:rsidRDefault="00AE4D78" w:rsidP="00414B82">
            <w:pPr>
              <w:widowControl w:val="0"/>
              <w:spacing w:before="60" w:after="60"/>
              <w:rPr>
                <w:spacing w:val="-2"/>
                <w:sz w:val="24"/>
                <w:szCs w:val="24"/>
                <w:lang w:val="es-ES"/>
              </w:rPr>
            </w:pPr>
            <w:r w:rsidRPr="00414B82">
              <w:rPr>
                <w:spacing w:val="-2"/>
                <w:sz w:val="24"/>
                <w:szCs w:val="24"/>
                <w:lang w:val="es-ES"/>
              </w:rPr>
              <w:t>c) Tổ chức, cá nhân, doanh nghiệp có sản phẩm được xác nhận là sản phẩm công nghệ cao được khuyến khích phát triển, sản phẩm công nghệ chiến lược.</w:t>
            </w:r>
          </w:p>
          <w:p w:rsidR="00542450" w:rsidRPr="00414B82" w:rsidRDefault="00542450" w:rsidP="00414B82">
            <w:pPr>
              <w:widowControl w:val="0"/>
              <w:spacing w:before="60" w:after="60"/>
              <w:rPr>
                <w:spacing w:val="-2"/>
                <w:sz w:val="24"/>
                <w:szCs w:val="24"/>
                <w:lang w:val="es-ES"/>
              </w:rPr>
            </w:pPr>
            <w:r w:rsidRPr="00414B82">
              <w:rPr>
                <w:spacing w:val="-2"/>
                <w:sz w:val="24"/>
                <w:szCs w:val="24"/>
                <w:lang w:val="es-ES"/>
              </w:rPr>
              <w:t>3. Hình thức hỗ trợ</w:t>
            </w:r>
          </w:p>
          <w:p w:rsidR="00542450" w:rsidRPr="00414B82" w:rsidRDefault="00542450" w:rsidP="00414B82">
            <w:pPr>
              <w:widowControl w:val="0"/>
              <w:spacing w:before="60" w:after="60"/>
              <w:rPr>
                <w:spacing w:val="-2"/>
                <w:sz w:val="24"/>
                <w:szCs w:val="24"/>
                <w:lang w:val="es-ES"/>
              </w:rPr>
            </w:pPr>
            <w:r w:rsidRPr="00414B82">
              <w:rPr>
                <w:spacing w:val="-2"/>
                <w:sz w:val="24"/>
                <w:szCs w:val="24"/>
                <w:lang w:val="es-ES"/>
              </w:rPr>
              <w:t xml:space="preserve">Hỗ trợ kinh phí trực tiếp cho </w:t>
            </w:r>
            <w:r w:rsidR="00AE4D78" w:rsidRPr="00414B82">
              <w:rPr>
                <w:spacing w:val="-2"/>
                <w:sz w:val="24"/>
                <w:szCs w:val="24"/>
                <w:lang w:val="es-ES"/>
              </w:rPr>
              <w:t xml:space="preserve">cá nhân, </w:t>
            </w:r>
            <w:r w:rsidRPr="00414B82">
              <w:rPr>
                <w:spacing w:val="-2"/>
                <w:sz w:val="24"/>
                <w:szCs w:val="24"/>
                <w:lang w:val="es-ES"/>
              </w:rPr>
              <w:t>tổ chức, doanh nghiệp.</w:t>
            </w:r>
          </w:p>
          <w:p w:rsidR="00542450" w:rsidRPr="00414B82" w:rsidRDefault="00542450" w:rsidP="00414B82">
            <w:pPr>
              <w:widowControl w:val="0"/>
              <w:spacing w:before="60" w:after="60"/>
              <w:rPr>
                <w:spacing w:val="-2"/>
                <w:sz w:val="24"/>
                <w:szCs w:val="24"/>
                <w:lang w:val="es-ES"/>
              </w:rPr>
            </w:pPr>
            <w:r w:rsidRPr="00414B82">
              <w:rPr>
                <w:spacing w:val="-2"/>
                <w:sz w:val="24"/>
                <w:szCs w:val="24"/>
                <w:lang w:val="es-ES"/>
              </w:rPr>
              <w:t>4. Mức hỗ trợ</w:t>
            </w:r>
          </w:p>
          <w:p w:rsidR="00BE77B1" w:rsidRPr="00414B82" w:rsidRDefault="00BE77B1" w:rsidP="00414B82">
            <w:pPr>
              <w:widowControl w:val="0"/>
              <w:spacing w:before="60" w:after="60"/>
              <w:rPr>
                <w:spacing w:val="-2"/>
                <w:sz w:val="24"/>
                <w:szCs w:val="24"/>
                <w:lang w:val="es-ES"/>
              </w:rPr>
            </w:pPr>
            <w:r w:rsidRPr="00414B82">
              <w:rPr>
                <w:spacing w:val="-2"/>
                <w:sz w:val="24"/>
                <w:szCs w:val="24"/>
                <w:lang w:val="es-ES"/>
              </w:rPr>
              <w:t xml:space="preserve">a) </w:t>
            </w:r>
            <w:r w:rsidR="00E137BC" w:rsidRPr="00414B82">
              <w:rPr>
                <w:spacing w:val="-2"/>
                <w:sz w:val="24"/>
                <w:szCs w:val="24"/>
                <w:lang w:val="es-ES"/>
              </w:rPr>
              <w:t>C</w:t>
            </w:r>
            <w:r w:rsidRPr="00414B82">
              <w:rPr>
                <w:spacing w:val="-2"/>
                <w:sz w:val="24"/>
                <w:szCs w:val="24"/>
                <w:lang w:val="es-ES"/>
              </w:rPr>
              <w:t>ơ sở ươm tạo công nghệ cao, công nghệ chiến lược; cơ sở ươm tạo doanh nghiệp công nghệ cao, doanh nghiệp công nghệ chiến lược được hỗ trợ</w:t>
            </w:r>
            <w:r w:rsidR="00273317">
              <w:rPr>
                <w:spacing w:val="-2"/>
                <w:sz w:val="24"/>
                <w:szCs w:val="24"/>
                <w:lang w:val="es-ES"/>
              </w:rPr>
              <w:t xml:space="preserve"> 100 </w:t>
            </w:r>
            <w:r w:rsidRPr="00414B82">
              <w:rPr>
                <w:spacing w:val="-2"/>
                <w:sz w:val="24"/>
                <w:szCs w:val="24"/>
                <w:lang w:val="es-ES"/>
              </w:rPr>
              <w:t xml:space="preserve">triệu đồng/Giấy chứng nhận. </w:t>
            </w:r>
          </w:p>
          <w:p w:rsidR="003E5E40" w:rsidRDefault="00BE77B1" w:rsidP="00414B82">
            <w:pPr>
              <w:widowControl w:val="0"/>
              <w:spacing w:before="60" w:after="60"/>
              <w:rPr>
                <w:spacing w:val="-2"/>
                <w:sz w:val="24"/>
                <w:szCs w:val="24"/>
                <w:lang w:val="es-ES"/>
              </w:rPr>
            </w:pPr>
            <w:r w:rsidRPr="00414B82">
              <w:rPr>
                <w:spacing w:val="-2"/>
                <w:sz w:val="24"/>
                <w:szCs w:val="24"/>
                <w:lang w:val="es-ES"/>
              </w:rPr>
              <w:t xml:space="preserve">b) </w:t>
            </w:r>
            <w:r w:rsidR="003E5E40">
              <w:rPr>
                <w:spacing w:val="-2"/>
                <w:sz w:val="24"/>
                <w:szCs w:val="24"/>
                <w:lang w:val="es-ES"/>
              </w:rPr>
              <w:t>Doanh nghiệp sản xuất sản phẩm công nghệ cao được hỗ trợ 150 triệu đồng/Giấy chứng nhận.</w:t>
            </w:r>
          </w:p>
          <w:p w:rsidR="00BE77B1" w:rsidRPr="00414B82" w:rsidRDefault="003E5E40" w:rsidP="00414B82">
            <w:pPr>
              <w:widowControl w:val="0"/>
              <w:spacing w:before="60" w:after="60"/>
              <w:rPr>
                <w:spacing w:val="-2"/>
                <w:sz w:val="24"/>
                <w:szCs w:val="24"/>
                <w:lang w:val="es-ES"/>
              </w:rPr>
            </w:pPr>
            <w:r>
              <w:rPr>
                <w:spacing w:val="-2"/>
                <w:sz w:val="24"/>
                <w:szCs w:val="24"/>
                <w:lang w:val="es-ES"/>
              </w:rPr>
              <w:t xml:space="preserve">c) </w:t>
            </w:r>
            <w:r w:rsidR="00BE77B1" w:rsidRPr="00414B82">
              <w:rPr>
                <w:spacing w:val="-2"/>
                <w:sz w:val="24"/>
                <w:szCs w:val="24"/>
                <w:lang w:val="es-ES"/>
              </w:rPr>
              <w:t>Trung tâm nghiên cứu và phát triển công nghệ cao, trung tâm nghiên cứu và phát triển công nghệ chiến lược; doanh nghiệp khởi nghiệp công nghệ cao, doanh nghiệp khởi nghiệp công nghệ chiến lượ</w:t>
            </w:r>
            <w:r>
              <w:rPr>
                <w:spacing w:val="-2"/>
                <w:sz w:val="24"/>
                <w:szCs w:val="24"/>
                <w:lang w:val="es-ES"/>
              </w:rPr>
              <w:t>c</w:t>
            </w:r>
            <w:r w:rsidR="00BE77B1" w:rsidRPr="00414B82">
              <w:rPr>
                <w:spacing w:val="-2"/>
                <w:sz w:val="24"/>
                <w:szCs w:val="24"/>
                <w:lang w:val="es-ES"/>
              </w:rPr>
              <w:t xml:space="preserve"> được hỗ trợ </w:t>
            </w:r>
            <w:r>
              <w:rPr>
                <w:spacing w:val="-2"/>
                <w:sz w:val="24"/>
                <w:szCs w:val="24"/>
                <w:lang w:val="es-ES"/>
              </w:rPr>
              <w:t>200</w:t>
            </w:r>
            <w:r w:rsidR="00BE77B1" w:rsidRPr="00414B82">
              <w:rPr>
                <w:spacing w:val="-2"/>
                <w:sz w:val="24"/>
                <w:szCs w:val="24"/>
                <w:lang w:val="es-ES"/>
              </w:rPr>
              <w:t xml:space="preserve"> triệu đồng/doanh nghiệp.</w:t>
            </w:r>
          </w:p>
          <w:p w:rsidR="00BE77B1" w:rsidRPr="00414B82" w:rsidRDefault="00BE77B1" w:rsidP="00414B82">
            <w:pPr>
              <w:widowControl w:val="0"/>
              <w:spacing w:before="60" w:after="60"/>
              <w:rPr>
                <w:spacing w:val="-2"/>
                <w:sz w:val="24"/>
                <w:szCs w:val="24"/>
                <w:lang w:val="es-ES"/>
              </w:rPr>
            </w:pPr>
            <w:r w:rsidRPr="00414B82">
              <w:rPr>
                <w:spacing w:val="-2"/>
                <w:sz w:val="24"/>
                <w:szCs w:val="24"/>
                <w:lang w:val="es-ES"/>
              </w:rPr>
              <w:t xml:space="preserve">c) </w:t>
            </w:r>
            <w:r w:rsidR="00070767" w:rsidRPr="00414B82">
              <w:rPr>
                <w:spacing w:val="-2"/>
                <w:sz w:val="24"/>
                <w:szCs w:val="24"/>
                <w:lang w:val="es-ES"/>
              </w:rPr>
              <w:t>S</w:t>
            </w:r>
            <w:r w:rsidRPr="00414B82">
              <w:rPr>
                <w:spacing w:val="-2"/>
                <w:sz w:val="24"/>
                <w:szCs w:val="24"/>
                <w:lang w:val="es-ES"/>
              </w:rPr>
              <w:t>ản phẩm được xác nhận là sản phẩm công nghệ cao được khuyến khích phát triển, sản phẩm công nghệ chiến lược</w:t>
            </w:r>
            <w:r w:rsidR="00070767" w:rsidRPr="00414B82">
              <w:rPr>
                <w:spacing w:val="-2"/>
                <w:sz w:val="24"/>
                <w:szCs w:val="24"/>
                <w:lang w:val="es-ES"/>
              </w:rPr>
              <w:t xml:space="preserve"> được hỗ trợ </w:t>
            </w:r>
            <w:r w:rsidR="003E5E40">
              <w:rPr>
                <w:spacing w:val="-2"/>
                <w:sz w:val="24"/>
                <w:szCs w:val="24"/>
                <w:lang w:val="es-ES"/>
              </w:rPr>
              <w:t>50</w:t>
            </w:r>
            <w:r w:rsidR="00070767" w:rsidRPr="00414B82">
              <w:rPr>
                <w:spacing w:val="-2"/>
                <w:sz w:val="24"/>
                <w:szCs w:val="24"/>
                <w:lang w:val="es-ES"/>
              </w:rPr>
              <w:t xml:space="preserve"> </w:t>
            </w:r>
            <w:r w:rsidR="003E5E40">
              <w:rPr>
                <w:spacing w:val="-2"/>
                <w:sz w:val="24"/>
                <w:szCs w:val="24"/>
                <w:lang w:val="es-ES"/>
              </w:rPr>
              <w:t>t</w:t>
            </w:r>
            <w:r w:rsidR="00070767" w:rsidRPr="00414B82">
              <w:rPr>
                <w:spacing w:val="-2"/>
                <w:sz w:val="24"/>
                <w:szCs w:val="24"/>
                <w:lang w:val="es-ES"/>
              </w:rPr>
              <w:t>riệu đồng/sản phẩm; mỗi cá nhân, tổ chức, doanh nghiệp được hỗ trợ tố</w:t>
            </w:r>
            <w:r w:rsidR="003E5E40">
              <w:rPr>
                <w:spacing w:val="-2"/>
                <w:sz w:val="24"/>
                <w:szCs w:val="24"/>
                <w:lang w:val="es-ES"/>
              </w:rPr>
              <w:t xml:space="preserve">i đa 05 </w:t>
            </w:r>
            <w:r w:rsidR="00070767" w:rsidRPr="00414B82">
              <w:rPr>
                <w:spacing w:val="-2"/>
                <w:sz w:val="24"/>
                <w:szCs w:val="24"/>
                <w:lang w:val="es-ES"/>
              </w:rPr>
              <w:t>sản phẩm/năm</w:t>
            </w:r>
            <w:r w:rsidRPr="00414B82">
              <w:rPr>
                <w:spacing w:val="-2"/>
                <w:sz w:val="24"/>
                <w:szCs w:val="24"/>
                <w:lang w:val="es-ES"/>
              </w:rPr>
              <w:t>.</w:t>
            </w:r>
          </w:p>
          <w:p w:rsidR="00542450" w:rsidRPr="00414B82" w:rsidRDefault="00542450" w:rsidP="00414B82">
            <w:pPr>
              <w:widowControl w:val="0"/>
              <w:spacing w:before="60" w:after="60"/>
              <w:rPr>
                <w:spacing w:val="-2"/>
                <w:sz w:val="24"/>
                <w:szCs w:val="24"/>
                <w:lang w:val="es-ES"/>
              </w:rPr>
            </w:pPr>
            <w:r w:rsidRPr="00414B82">
              <w:rPr>
                <w:spacing w:val="-2"/>
                <w:sz w:val="24"/>
                <w:szCs w:val="24"/>
                <w:lang w:val="es-ES"/>
              </w:rPr>
              <w:t>5. Tài liệu minh chứng</w:t>
            </w:r>
          </w:p>
          <w:p w:rsidR="00542450" w:rsidRPr="00414B82" w:rsidRDefault="00542450" w:rsidP="00414B82">
            <w:pPr>
              <w:widowControl w:val="0"/>
              <w:spacing w:before="60" w:after="60"/>
              <w:rPr>
                <w:spacing w:val="-2"/>
                <w:sz w:val="24"/>
                <w:szCs w:val="24"/>
                <w:lang w:val="es-ES"/>
              </w:rPr>
            </w:pPr>
            <w:r w:rsidRPr="00414B82">
              <w:rPr>
                <w:spacing w:val="-2"/>
                <w:sz w:val="24"/>
                <w:szCs w:val="24"/>
                <w:lang w:val="es-ES"/>
              </w:rPr>
              <w:lastRenderedPageBreak/>
              <w:t xml:space="preserve">a) </w:t>
            </w:r>
            <w:r w:rsidR="00E137BC" w:rsidRPr="00414B82">
              <w:rPr>
                <w:spacing w:val="-2"/>
                <w:sz w:val="24"/>
                <w:szCs w:val="24"/>
                <w:lang w:val="es-ES"/>
              </w:rPr>
              <w:t>Giấy chứng nhận cơ sở ươm tạo công nghệ cao, công nghệ chiến lược; cơ sở ươm tạo doanh nghiệp công nghệ cao, doanh nghiệp công nghệ chiến lược</w:t>
            </w:r>
            <w:r w:rsidR="0092731D">
              <w:rPr>
                <w:spacing w:val="-2"/>
                <w:sz w:val="24"/>
                <w:szCs w:val="24"/>
                <w:lang w:val="es-ES"/>
              </w:rPr>
              <w:t xml:space="preserve"> hoặc</w:t>
            </w:r>
            <w:r w:rsidR="00E137BC" w:rsidRPr="00414B82">
              <w:rPr>
                <w:spacing w:val="-2"/>
                <w:sz w:val="24"/>
                <w:szCs w:val="24"/>
                <w:lang w:val="es-ES"/>
              </w:rPr>
              <w:t xml:space="preserve"> Văn bản công nhận, xác nhận</w:t>
            </w:r>
            <w:r w:rsidR="0092731D">
              <w:rPr>
                <w:spacing w:val="-2"/>
                <w:sz w:val="24"/>
                <w:szCs w:val="24"/>
                <w:lang w:val="es-ES"/>
              </w:rPr>
              <w:t xml:space="preserve"> </w:t>
            </w:r>
            <w:r w:rsidR="00E137BC" w:rsidRPr="00414B82">
              <w:rPr>
                <w:spacing w:val="-2"/>
                <w:sz w:val="24"/>
                <w:szCs w:val="24"/>
                <w:lang w:val="es-ES"/>
              </w:rPr>
              <w:t>Trung tâm nghiên cứu và phát triển công nghệ cao, trung tâm nghiên cứu và phát triển công nghệ chiến lược</w:t>
            </w:r>
            <w:r w:rsidR="0092731D">
              <w:rPr>
                <w:spacing w:val="-2"/>
                <w:sz w:val="24"/>
                <w:szCs w:val="24"/>
                <w:lang w:val="es-ES"/>
              </w:rPr>
              <w:t>,</w:t>
            </w:r>
            <w:r w:rsidR="00E137BC" w:rsidRPr="00414B82">
              <w:rPr>
                <w:spacing w:val="-2"/>
                <w:sz w:val="24"/>
                <w:szCs w:val="24"/>
                <w:lang w:val="es-ES"/>
              </w:rPr>
              <w:t xml:space="preserve"> doanh nghiệp khởi nghiệp công nghệ cao, doanh nghiệp khởi nghiệp công nghệ chiến lược</w:t>
            </w:r>
            <w:r w:rsidR="0092731D">
              <w:rPr>
                <w:spacing w:val="-2"/>
                <w:sz w:val="24"/>
                <w:szCs w:val="24"/>
                <w:lang w:val="es-ES"/>
              </w:rPr>
              <w:t>,</w:t>
            </w:r>
            <w:r w:rsidR="00E137BC" w:rsidRPr="00414B82">
              <w:rPr>
                <w:spacing w:val="-2"/>
                <w:sz w:val="24"/>
                <w:szCs w:val="24"/>
                <w:lang w:val="es-ES"/>
              </w:rPr>
              <w:t xml:space="preserve"> doanh nghiệp sản xuất sản phẩm công nghệ cao</w:t>
            </w:r>
            <w:r w:rsidR="0092731D">
              <w:rPr>
                <w:spacing w:val="-2"/>
                <w:sz w:val="24"/>
                <w:szCs w:val="24"/>
                <w:lang w:val="es-ES"/>
              </w:rPr>
              <w:t xml:space="preserve"> hoặc</w:t>
            </w:r>
            <w:r w:rsidR="00600A03" w:rsidRPr="00414B82">
              <w:rPr>
                <w:spacing w:val="-2"/>
                <w:sz w:val="24"/>
                <w:szCs w:val="24"/>
                <w:lang w:val="es-ES"/>
              </w:rPr>
              <w:t xml:space="preserve"> Văn bản </w:t>
            </w:r>
            <w:r w:rsidR="00E137BC" w:rsidRPr="00414B82">
              <w:rPr>
                <w:spacing w:val="-2"/>
                <w:sz w:val="24"/>
                <w:szCs w:val="24"/>
                <w:lang w:val="es-ES"/>
              </w:rPr>
              <w:t>xác nhận là sản phẩm công nghệ cao được khuyến khích phát triển, sản phẩm công nghệ chiến lược</w:t>
            </w:r>
            <w:r w:rsidRPr="00414B82">
              <w:rPr>
                <w:sz w:val="24"/>
                <w:szCs w:val="24"/>
                <w:lang w:val="vi-VN"/>
              </w:rPr>
              <w:t>.</w:t>
            </w:r>
          </w:p>
          <w:p w:rsidR="00542450" w:rsidRPr="00414B82" w:rsidRDefault="00542450" w:rsidP="00414B82">
            <w:pPr>
              <w:widowControl w:val="0"/>
              <w:spacing w:before="60" w:after="60"/>
              <w:ind w:left="-21"/>
              <w:rPr>
                <w:b/>
                <w:sz w:val="24"/>
                <w:szCs w:val="24"/>
              </w:rPr>
            </w:pPr>
            <w:r w:rsidRPr="00414B82">
              <w:rPr>
                <w:sz w:val="24"/>
                <w:szCs w:val="24"/>
              </w:rPr>
              <w:t>b) Giấy đăng ký kinh doanh của tổ chức, doanh nghiệ</w:t>
            </w:r>
            <w:r w:rsidR="00600A03" w:rsidRPr="00414B82">
              <w:rPr>
                <w:sz w:val="24"/>
                <w:szCs w:val="24"/>
              </w:rPr>
              <w:t xml:space="preserve">p; </w:t>
            </w:r>
            <w:r w:rsidR="00B671C3" w:rsidRPr="00414B82">
              <w:rPr>
                <w:sz w:val="24"/>
                <w:szCs w:val="24"/>
              </w:rPr>
              <w:t>căn cước</w:t>
            </w:r>
            <w:r w:rsidR="00600A03" w:rsidRPr="00414B82">
              <w:rPr>
                <w:sz w:val="24"/>
                <w:szCs w:val="24"/>
              </w:rPr>
              <w:t xml:space="preserve"> của cá nhân.</w:t>
            </w:r>
          </w:p>
        </w:tc>
        <w:tc>
          <w:tcPr>
            <w:tcW w:w="4395" w:type="dxa"/>
          </w:tcPr>
          <w:p w:rsidR="00542450" w:rsidRPr="00414B82" w:rsidRDefault="00B86014" w:rsidP="00414B82">
            <w:pPr>
              <w:widowControl w:val="0"/>
              <w:spacing w:before="60" w:after="60"/>
              <w:rPr>
                <w:sz w:val="24"/>
                <w:szCs w:val="24"/>
              </w:rPr>
            </w:pPr>
            <w:r w:rsidRPr="00414B82">
              <w:rPr>
                <w:sz w:val="24"/>
                <w:szCs w:val="24"/>
              </w:rPr>
              <w:lastRenderedPageBreak/>
              <w:t>- khoản 1 Điều 11 Luật Công nghệ cao số 133/2025/QH15:</w:t>
            </w:r>
          </w:p>
          <w:p w:rsidR="00B86014" w:rsidRPr="00414B82" w:rsidRDefault="00B86014" w:rsidP="00414B82">
            <w:pPr>
              <w:widowControl w:val="0"/>
              <w:spacing w:before="60" w:after="60"/>
              <w:rPr>
                <w:b/>
                <w:bCs/>
                <w:sz w:val="24"/>
                <w:szCs w:val="24"/>
                <w:shd w:val="clear" w:color="auto" w:fill="FFFFFF"/>
              </w:rPr>
            </w:pPr>
            <w:r w:rsidRPr="00414B82">
              <w:rPr>
                <w:sz w:val="24"/>
                <w:szCs w:val="24"/>
              </w:rPr>
              <w:t>“</w:t>
            </w:r>
            <w:bookmarkStart w:id="21" w:name="dieu_11"/>
            <w:r w:rsidRPr="00414B82">
              <w:rPr>
                <w:b/>
                <w:bCs/>
                <w:sz w:val="24"/>
                <w:szCs w:val="24"/>
                <w:shd w:val="clear" w:color="auto" w:fill="FFFFFF"/>
              </w:rPr>
              <w:t>Điều 11. Nghiên cứu và phát triển công nghệ cao</w:t>
            </w:r>
            <w:bookmarkEnd w:id="21"/>
          </w:p>
          <w:p w:rsidR="00B86014" w:rsidRPr="00414B82" w:rsidRDefault="00B86014" w:rsidP="00414B82">
            <w:pPr>
              <w:widowControl w:val="0"/>
              <w:spacing w:before="60" w:after="60"/>
              <w:rPr>
                <w:sz w:val="24"/>
                <w:szCs w:val="24"/>
              </w:rPr>
            </w:pPr>
            <w:r w:rsidRPr="00414B82">
              <w:rPr>
                <w:sz w:val="24"/>
                <w:szCs w:val="24"/>
                <w:shd w:val="clear" w:color="auto" w:fill="FFFFFF"/>
              </w:rPr>
              <w:t xml:space="preserve">1. Nhà nước thúc đẩy, hỗ trợ nghiên cứu và phát triển công nghệ cao; hình thành các nhóm nghiên cứu mạnh, liên kết giữa viện nghiên cứu, cơ sở giáo dục đại học và doanh nghiệp để tạo nền tảng khoa học, công nghệ </w:t>
            </w:r>
            <w:r w:rsidRPr="00414B82">
              <w:rPr>
                <w:sz w:val="24"/>
                <w:szCs w:val="24"/>
                <w:shd w:val="clear" w:color="auto" w:fill="FFFFFF"/>
              </w:rPr>
              <w:lastRenderedPageBreak/>
              <w:t>cho phát triển công nghệ cao.</w:t>
            </w:r>
            <w:r w:rsidRPr="00414B82">
              <w:rPr>
                <w:sz w:val="24"/>
                <w:szCs w:val="24"/>
              </w:rPr>
              <w:t>”</w:t>
            </w:r>
          </w:p>
          <w:p w:rsidR="00B86014" w:rsidRPr="00414B82" w:rsidRDefault="00B86014" w:rsidP="00414B82">
            <w:pPr>
              <w:widowControl w:val="0"/>
              <w:spacing w:before="60" w:after="60"/>
              <w:rPr>
                <w:sz w:val="24"/>
                <w:szCs w:val="24"/>
              </w:rPr>
            </w:pPr>
            <w:r w:rsidRPr="00414B82">
              <w:rPr>
                <w:sz w:val="24"/>
                <w:szCs w:val="24"/>
              </w:rPr>
              <w:t>- Khoản 1 Điều 16 Luật Công nghệ cao số 133/2025/QH15</w:t>
            </w:r>
          </w:p>
          <w:p w:rsidR="00B86014" w:rsidRPr="00414B82" w:rsidRDefault="00B86014" w:rsidP="00414B82">
            <w:pPr>
              <w:widowControl w:val="0"/>
              <w:spacing w:before="60" w:after="60"/>
              <w:rPr>
                <w:b/>
                <w:bCs/>
                <w:sz w:val="24"/>
                <w:szCs w:val="24"/>
                <w:shd w:val="clear" w:color="auto" w:fill="FFFFFF"/>
              </w:rPr>
            </w:pPr>
            <w:r w:rsidRPr="00414B82">
              <w:rPr>
                <w:sz w:val="24"/>
                <w:szCs w:val="24"/>
              </w:rPr>
              <w:t>“</w:t>
            </w:r>
            <w:bookmarkStart w:id="22" w:name="dieu_16"/>
            <w:r w:rsidRPr="00414B82">
              <w:rPr>
                <w:b/>
                <w:bCs/>
                <w:sz w:val="24"/>
                <w:szCs w:val="24"/>
                <w:shd w:val="clear" w:color="auto" w:fill="FFFFFF"/>
              </w:rPr>
              <w:t>Điều 16. Chính sách thúc đẩy phát triển doanh nghiệp sản xuất sản phẩm công nghệ cao, doanh nghiệp công nghệ cao và doanh nghiệp công nghệ chiến lược</w:t>
            </w:r>
            <w:bookmarkEnd w:id="22"/>
          </w:p>
          <w:p w:rsidR="00B86014" w:rsidRPr="00414B82" w:rsidRDefault="00B86014" w:rsidP="00414B82">
            <w:pPr>
              <w:widowControl w:val="0"/>
              <w:spacing w:before="60" w:after="60"/>
              <w:rPr>
                <w:sz w:val="24"/>
                <w:szCs w:val="24"/>
              </w:rPr>
            </w:pPr>
            <w:r w:rsidRPr="00414B82">
              <w:rPr>
                <w:sz w:val="24"/>
                <w:szCs w:val="24"/>
                <w:shd w:val="clear" w:color="auto" w:fill="FFFFFF"/>
              </w:rPr>
              <w:t>1. Sản xuất sản phẩm công nghệ cao, sản xuất sản phẩm công nghệ chiến lược và sản xuất sản phẩm công nghiệp hỗ trợ công nghệ cao thuộc ngành, nghề đặc biệt ưu đãi đầu tư trong Danh mục ngành, nghề ưu đãi đầu tư theo quy định của pháp luật về đầu tư.</w:t>
            </w:r>
            <w:r w:rsidRPr="00414B82">
              <w:rPr>
                <w:sz w:val="24"/>
                <w:szCs w:val="24"/>
              </w:rPr>
              <w:t>”</w:t>
            </w:r>
          </w:p>
          <w:p w:rsidR="00B86014" w:rsidRPr="00414B82" w:rsidRDefault="00B86014" w:rsidP="00414B82">
            <w:pPr>
              <w:widowControl w:val="0"/>
              <w:spacing w:before="60" w:after="60"/>
              <w:rPr>
                <w:sz w:val="24"/>
                <w:szCs w:val="24"/>
              </w:rPr>
            </w:pPr>
            <w:r w:rsidRPr="00414B82">
              <w:rPr>
                <w:sz w:val="24"/>
                <w:szCs w:val="24"/>
              </w:rPr>
              <w:t>- khoản 1 Điều 17 Luật Công nghệ cao số 133/2025/QH15:</w:t>
            </w:r>
          </w:p>
          <w:p w:rsidR="00B86014" w:rsidRPr="00414B82" w:rsidRDefault="00B86014" w:rsidP="00414B82">
            <w:pPr>
              <w:widowControl w:val="0"/>
              <w:spacing w:before="60" w:after="60"/>
              <w:rPr>
                <w:b/>
                <w:bCs/>
                <w:sz w:val="24"/>
                <w:szCs w:val="24"/>
                <w:shd w:val="clear" w:color="auto" w:fill="FFFFFF"/>
              </w:rPr>
            </w:pPr>
            <w:r w:rsidRPr="00414B82">
              <w:rPr>
                <w:sz w:val="24"/>
                <w:szCs w:val="24"/>
              </w:rPr>
              <w:t>“</w:t>
            </w:r>
            <w:bookmarkStart w:id="23" w:name="dieu_17"/>
            <w:r w:rsidRPr="00414B82">
              <w:rPr>
                <w:b/>
                <w:bCs/>
                <w:sz w:val="24"/>
                <w:szCs w:val="24"/>
                <w:shd w:val="clear" w:color="auto" w:fill="FFFFFF"/>
              </w:rPr>
              <w:t>Điều 17. Ứng dụng công nghệ cao, công nghệ chiến lược trong phát triển kinh tế - xã hội</w:t>
            </w:r>
            <w:bookmarkEnd w:id="23"/>
          </w:p>
          <w:p w:rsidR="00B86014" w:rsidRPr="00414B82" w:rsidRDefault="00B86014" w:rsidP="00414B82">
            <w:pPr>
              <w:widowControl w:val="0"/>
              <w:spacing w:before="60" w:after="60"/>
              <w:rPr>
                <w:sz w:val="24"/>
                <w:szCs w:val="24"/>
              </w:rPr>
            </w:pPr>
            <w:r w:rsidRPr="00414B82">
              <w:rPr>
                <w:sz w:val="24"/>
                <w:szCs w:val="24"/>
                <w:shd w:val="clear" w:color="auto" w:fill="FFFFFF"/>
              </w:rPr>
              <w:t>1. Nhà nước có chính sách khuyến khích, tạo điều kiện để tổ chức, doanh nghiệp, cá nhân ứng dụng công nghệ cao, công nghệ chiến lược trong ngành kinh tế, quốc phòng và an ninh, đặc biệt tại các vùng kinh tế trọng điểm, nông thôn, vùng đồng bào dân tộc thiểu số, biên giới và hải đảo, vùng có điều kiện kinh tế - xã hội khó khăn, đặc biệt khó khăn</w:t>
            </w:r>
            <w:r w:rsidRPr="00414B82">
              <w:rPr>
                <w:sz w:val="24"/>
                <w:szCs w:val="24"/>
              </w:rPr>
              <w:t>”</w:t>
            </w:r>
          </w:p>
          <w:p w:rsidR="00B86014" w:rsidRPr="00414B82" w:rsidRDefault="00B86014" w:rsidP="00414B82">
            <w:pPr>
              <w:widowControl w:val="0"/>
              <w:spacing w:before="60" w:after="60"/>
              <w:rPr>
                <w:sz w:val="24"/>
                <w:szCs w:val="24"/>
              </w:rPr>
            </w:pPr>
            <w:r w:rsidRPr="00414B82">
              <w:rPr>
                <w:sz w:val="24"/>
                <w:szCs w:val="24"/>
              </w:rPr>
              <w:t xml:space="preserve">- khoản 2 Điều 20 Luật Công nghệ cao số </w:t>
            </w:r>
            <w:r w:rsidRPr="00414B82">
              <w:rPr>
                <w:sz w:val="24"/>
                <w:szCs w:val="24"/>
              </w:rPr>
              <w:lastRenderedPageBreak/>
              <w:t>133/2025/QH15</w:t>
            </w:r>
          </w:p>
          <w:p w:rsidR="00B86014" w:rsidRPr="00414B82" w:rsidRDefault="00B86014" w:rsidP="00414B82">
            <w:pPr>
              <w:widowControl w:val="0"/>
              <w:spacing w:before="60" w:after="60"/>
              <w:rPr>
                <w:sz w:val="24"/>
                <w:szCs w:val="24"/>
              </w:rPr>
            </w:pPr>
            <w:r w:rsidRPr="00414B82">
              <w:rPr>
                <w:sz w:val="24"/>
                <w:szCs w:val="24"/>
              </w:rPr>
              <w:t>“</w:t>
            </w:r>
            <w:r w:rsidRPr="00414B82">
              <w:rPr>
                <w:sz w:val="24"/>
                <w:szCs w:val="24"/>
                <w:shd w:val="clear" w:color="auto" w:fill="FFFFFF"/>
              </w:rPr>
              <w:t>2. Nhà nước có chính sách thúc đẩy hình thành và phát triển bền vững hệ sinh thái công nghệ cao, bảo đảm liên kết giữa các chủ thể trong hệ sinh thái; ban hành cơ chế, chính sách kịp thời để hỗ trợ, điều phối và phát triển các thành phần của hệ sinh thái công nghệ cao.</w:t>
            </w:r>
            <w:r w:rsidRPr="00414B82">
              <w:rPr>
                <w:sz w:val="24"/>
                <w:szCs w:val="24"/>
              </w:rPr>
              <w:t>”</w:t>
            </w:r>
          </w:p>
        </w:tc>
      </w:tr>
      <w:tr w:rsidR="00414B82" w:rsidRPr="00414B82" w:rsidTr="00D73AC8">
        <w:tc>
          <w:tcPr>
            <w:tcW w:w="3652" w:type="dxa"/>
          </w:tcPr>
          <w:p w:rsidR="00386050" w:rsidRPr="00414B82" w:rsidRDefault="00633B3A" w:rsidP="00414B82">
            <w:pPr>
              <w:widowControl w:val="0"/>
              <w:tabs>
                <w:tab w:val="left" w:pos="0"/>
              </w:tabs>
              <w:spacing w:before="60" w:after="60"/>
              <w:rPr>
                <w:sz w:val="24"/>
                <w:szCs w:val="24"/>
              </w:rPr>
            </w:pPr>
            <w:r w:rsidRPr="00414B82">
              <w:rPr>
                <w:sz w:val="24"/>
                <w:szCs w:val="24"/>
              </w:rPr>
              <w:lastRenderedPageBreak/>
              <w:t>Chưa có</w:t>
            </w:r>
          </w:p>
        </w:tc>
        <w:tc>
          <w:tcPr>
            <w:tcW w:w="6095" w:type="dxa"/>
          </w:tcPr>
          <w:p w:rsidR="00820ECF" w:rsidRPr="00414B82" w:rsidRDefault="00386050" w:rsidP="00414B82">
            <w:pPr>
              <w:widowControl w:val="0"/>
              <w:spacing w:before="60" w:after="60"/>
              <w:ind w:left="-21"/>
              <w:rPr>
                <w:b/>
                <w:sz w:val="24"/>
                <w:szCs w:val="24"/>
                <w:lang w:val="vi-VN"/>
              </w:rPr>
            </w:pPr>
            <w:r w:rsidRPr="00414B82">
              <w:rPr>
                <w:b/>
                <w:sz w:val="24"/>
                <w:szCs w:val="24"/>
              </w:rPr>
              <w:t>Điều</w:t>
            </w:r>
            <w:r w:rsidR="00375267" w:rsidRPr="00414B82">
              <w:rPr>
                <w:b/>
                <w:sz w:val="24"/>
                <w:szCs w:val="24"/>
              </w:rPr>
              <w:t xml:space="preserve"> 1</w:t>
            </w:r>
            <w:r w:rsidR="00414B82" w:rsidRPr="00414B82">
              <w:rPr>
                <w:b/>
                <w:sz w:val="24"/>
                <w:szCs w:val="24"/>
              </w:rPr>
              <w:t>1</w:t>
            </w:r>
            <w:r w:rsidRPr="00414B82">
              <w:rPr>
                <w:b/>
                <w:sz w:val="24"/>
                <w:szCs w:val="24"/>
              </w:rPr>
              <w:t xml:space="preserve">. Phát triển lực lượng </w:t>
            </w:r>
            <w:r w:rsidR="00CC40E5" w:rsidRPr="00414B82">
              <w:rPr>
                <w:b/>
                <w:sz w:val="24"/>
                <w:szCs w:val="24"/>
              </w:rPr>
              <w:t xml:space="preserve">hoạt động </w:t>
            </w:r>
            <w:r w:rsidR="00354BC8" w:rsidRPr="00414B82">
              <w:rPr>
                <w:b/>
                <w:sz w:val="24"/>
                <w:szCs w:val="24"/>
              </w:rPr>
              <w:t>đổi mới</w:t>
            </w:r>
            <w:r w:rsidRPr="00414B82">
              <w:rPr>
                <w:b/>
                <w:sz w:val="24"/>
                <w:szCs w:val="24"/>
              </w:rPr>
              <w:t xml:space="preserve"> sáng tạo</w:t>
            </w:r>
          </w:p>
          <w:p w:rsidR="00386050" w:rsidRPr="00414B82" w:rsidRDefault="00386050" w:rsidP="00414B82">
            <w:pPr>
              <w:widowControl w:val="0"/>
              <w:spacing w:before="60" w:after="60"/>
              <w:rPr>
                <w:spacing w:val="-2"/>
                <w:sz w:val="24"/>
                <w:szCs w:val="24"/>
                <w:lang w:val="es-ES"/>
              </w:rPr>
            </w:pPr>
            <w:r w:rsidRPr="00414B82">
              <w:rPr>
                <w:spacing w:val="-2"/>
                <w:sz w:val="24"/>
                <w:szCs w:val="24"/>
                <w:lang w:val="es-ES"/>
              </w:rPr>
              <w:t>1. Đối tượng áp dụng</w:t>
            </w:r>
          </w:p>
          <w:p w:rsidR="00386050" w:rsidRPr="00414B82" w:rsidRDefault="00386050" w:rsidP="00414B82">
            <w:pPr>
              <w:widowControl w:val="0"/>
              <w:spacing w:before="60" w:after="60"/>
              <w:ind w:left="-21"/>
              <w:rPr>
                <w:sz w:val="24"/>
                <w:szCs w:val="24"/>
              </w:rPr>
            </w:pPr>
            <w:r w:rsidRPr="00414B82">
              <w:rPr>
                <w:spacing w:val="-2"/>
                <w:sz w:val="24"/>
                <w:szCs w:val="24"/>
                <w:lang w:val="es-ES"/>
              </w:rPr>
              <w:t>Tổ chức</w:t>
            </w:r>
            <w:r w:rsidR="0061745E" w:rsidRPr="00414B82">
              <w:rPr>
                <w:spacing w:val="-2"/>
                <w:sz w:val="24"/>
                <w:szCs w:val="24"/>
                <w:lang w:val="es-ES"/>
              </w:rPr>
              <w:t xml:space="preserve">, </w:t>
            </w:r>
            <w:r w:rsidR="00027FB6" w:rsidRPr="00414B82">
              <w:rPr>
                <w:spacing w:val="-2"/>
                <w:sz w:val="24"/>
                <w:szCs w:val="24"/>
                <w:lang w:val="es-ES"/>
              </w:rPr>
              <w:t xml:space="preserve">doanh nghiệp </w:t>
            </w:r>
            <w:r w:rsidR="0061745E" w:rsidRPr="00414B82">
              <w:rPr>
                <w:spacing w:val="-2"/>
                <w:sz w:val="24"/>
                <w:szCs w:val="24"/>
                <w:lang w:val="es-ES"/>
              </w:rPr>
              <w:t xml:space="preserve">cá nhân </w:t>
            </w:r>
            <w:r w:rsidR="00CC40E5" w:rsidRPr="00414B82">
              <w:rPr>
                <w:spacing w:val="-2"/>
                <w:sz w:val="24"/>
                <w:szCs w:val="24"/>
                <w:lang w:val="es-ES"/>
              </w:rPr>
              <w:t>trên địa bàn tỉnh hoạt động đổi mới sáng tạo</w:t>
            </w:r>
            <w:r w:rsidRPr="00414B82">
              <w:rPr>
                <w:spacing w:val="-2"/>
                <w:sz w:val="24"/>
                <w:szCs w:val="24"/>
                <w:lang w:val="es-ES"/>
              </w:rPr>
              <w:t>.</w:t>
            </w:r>
          </w:p>
          <w:p w:rsidR="00386050" w:rsidRPr="00414B82" w:rsidRDefault="00386050" w:rsidP="00414B82">
            <w:pPr>
              <w:widowControl w:val="0"/>
              <w:spacing w:before="60" w:after="60"/>
              <w:rPr>
                <w:spacing w:val="-2"/>
                <w:sz w:val="24"/>
                <w:szCs w:val="24"/>
                <w:lang w:val="es-ES"/>
              </w:rPr>
            </w:pPr>
            <w:r w:rsidRPr="00414B82">
              <w:rPr>
                <w:spacing w:val="-2"/>
                <w:sz w:val="24"/>
                <w:szCs w:val="24"/>
                <w:lang w:val="es-ES"/>
              </w:rPr>
              <w:t>2. Điều kiện hỗ trợ.</w:t>
            </w:r>
          </w:p>
          <w:p w:rsidR="00386050" w:rsidRPr="00414B82" w:rsidRDefault="00CC40E5" w:rsidP="00414B82">
            <w:pPr>
              <w:widowControl w:val="0"/>
              <w:spacing w:before="60" w:after="60"/>
              <w:rPr>
                <w:spacing w:val="-2"/>
                <w:sz w:val="24"/>
                <w:szCs w:val="24"/>
                <w:lang w:val="es-ES"/>
              </w:rPr>
            </w:pPr>
            <w:r w:rsidRPr="00414B82">
              <w:rPr>
                <w:spacing w:val="-2"/>
                <w:sz w:val="24"/>
                <w:szCs w:val="24"/>
                <w:lang w:val="es-ES"/>
              </w:rPr>
              <w:t>Tổ chức, doanh nghiệp có trụ sở chính trên địa bàn tỉnh; cá nhân có thông tin trường trú và nơi ở trên địa bàn tỉnh</w:t>
            </w:r>
            <w:r w:rsidR="00386050" w:rsidRPr="00414B82">
              <w:rPr>
                <w:spacing w:val="-2"/>
                <w:sz w:val="24"/>
                <w:szCs w:val="24"/>
                <w:lang w:val="es-ES"/>
              </w:rPr>
              <w:t xml:space="preserve"> được cấp lần đầu Giấy chứng nhận</w:t>
            </w:r>
            <w:r w:rsidR="00A632B1" w:rsidRPr="00414B82">
              <w:rPr>
                <w:spacing w:val="-2"/>
                <w:sz w:val="24"/>
                <w:szCs w:val="24"/>
                <w:lang w:val="es-ES"/>
              </w:rPr>
              <w:t xml:space="preserve"> hoặc công nhận là</w:t>
            </w:r>
            <w:r w:rsidR="00386050" w:rsidRPr="00414B82">
              <w:rPr>
                <w:spacing w:val="-2"/>
                <w:sz w:val="24"/>
                <w:szCs w:val="24"/>
                <w:lang w:val="es-ES"/>
              </w:rPr>
              <w:t xml:space="preserve"> trung tâm đổi mới sáng tạo, </w:t>
            </w:r>
            <w:r w:rsidR="00386050" w:rsidRPr="00414B82">
              <w:rPr>
                <w:sz w:val="24"/>
                <w:szCs w:val="24"/>
              </w:rPr>
              <w:t>trung tâm hỗ trợ khởi nghiệp sáng tạo</w:t>
            </w:r>
            <w:r w:rsidR="00386050" w:rsidRPr="00414B82">
              <w:rPr>
                <w:spacing w:val="-2"/>
                <w:sz w:val="24"/>
                <w:szCs w:val="24"/>
                <w:lang w:val="es-ES"/>
              </w:rPr>
              <w:t>,</w:t>
            </w:r>
            <w:r w:rsidR="00A632B1" w:rsidRPr="00414B82">
              <w:rPr>
                <w:spacing w:val="-2"/>
                <w:sz w:val="24"/>
                <w:szCs w:val="24"/>
                <w:lang w:val="es-ES"/>
              </w:rPr>
              <w:t xml:space="preserve"> tổ chức đổi mới sáng tạo, cá nhân/nhóm cá nhân đổi mới sáng tạo</w:t>
            </w:r>
            <w:r w:rsidR="00386050" w:rsidRPr="00414B82">
              <w:rPr>
                <w:spacing w:val="-2"/>
                <w:sz w:val="24"/>
                <w:szCs w:val="24"/>
                <w:lang w:val="es-ES"/>
              </w:rPr>
              <w:t>.</w:t>
            </w:r>
          </w:p>
          <w:p w:rsidR="00386050" w:rsidRPr="00414B82" w:rsidRDefault="00386050" w:rsidP="00414B82">
            <w:pPr>
              <w:widowControl w:val="0"/>
              <w:spacing w:before="60" w:after="60"/>
              <w:rPr>
                <w:spacing w:val="-2"/>
                <w:sz w:val="24"/>
                <w:szCs w:val="24"/>
                <w:lang w:val="es-ES"/>
              </w:rPr>
            </w:pPr>
            <w:r w:rsidRPr="00414B82">
              <w:rPr>
                <w:spacing w:val="-2"/>
                <w:sz w:val="24"/>
                <w:szCs w:val="24"/>
                <w:lang w:val="es-ES"/>
              </w:rPr>
              <w:t>3. Hình thức hỗ trợ</w:t>
            </w:r>
          </w:p>
          <w:p w:rsidR="00386050" w:rsidRPr="00414B82" w:rsidRDefault="00386050" w:rsidP="00414B82">
            <w:pPr>
              <w:widowControl w:val="0"/>
              <w:spacing w:before="60" w:after="60"/>
              <w:rPr>
                <w:spacing w:val="-2"/>
                <w:sz w:val="24"/>
                <w:szCs w:val="24"/>
                <w:lang w:val="es-ES"/>
              </w:rPr>
            </w:pPr>
            <w:r w:rsidRPr="00414B82">
              <w:rPr>
                <w:spacing w:val="-2"/>
                <w:sz w:val="24"/>
                <w:szCs w:val="24"/>
                <w:lang w:val="es-ES"/>
              </w:rPr>
              <w:t>Hỗ trợ kinh phí trực tiếp cho tổ chức, doanh nghiệp.</w:t>
            </w:r>
          </w:p>
          <w:p w:rsidR="00386050" w:rsidRPr="00414B82" w:rsidRDefault="00386050" w:rsidP="00414B82">
            <w:pPr>
              <w:widowControl w:val="0"/>
              <w:spacing w:before="60" w:after="60"/>
              <w:rPr>
                <w:spacing w:val="-2"/>
                <w:sz w:val="24"/>
                <w:szCs w:val="24"/>
                <w:lang w:val="es-ES"/>
              </w:rPr>
            </w:pPr>
            <w:r w:rsidRPr="00414B82">
              <w:rPr>
                <w:spacing w:val="-2"/>
                <w:sz w:val="24"/>
                <w:szCs w:val="24"/>
                <w:lang w:val="es-ES"/>
              </w:rPr>
              <w:t>4. Mức hỗ trợ</w:t>
            </w:r>
          </w:p>
          <w:p w:rsidR="00386050" w:rsidRPr="00414B82" w:rsidRDefault="00386050" w:rsidP="00414B82">
            <w:pPr>
              <w:pStyle w:val="ListParagraph"/>
              <w:widowControl w:val="0"/>
              <w:tabs>
                <w:tab w:val="left" w:pos="1145"/>
              </w:tabs>
              <w:autoSpaceDE w:val="0"/>
              <w:autoSpaceDN w:val="0"/>
              <w:spacing w:before="60" w:after="60"/>
              <w:ind w:left="34"/>
              <w:contextualSpacing w:val="0"/>
              <w:rPr>
                <w:sz w:val="24"/>
                <w:szCs w:val="24"/>
                <w:lang w:val="vi-VN"/>
              </w:rPr>
            </w:pPr>
            <w:r w:rsidRPr="00414B82">
              <w:rPr>
                <w:sz w:val="24"/>
                <w:szCs w:val="24"/>
                <w:lang w:val="vi-VN"/>
              </w:rPr>
              <w:t>100 triệu đồng/Giấy chứng nhận.</w:t>
            </w:r>
          </w:p>
          <w:p w:rsidR="00386050" w:rsidRPr="00414B82" w:rsidRDefault="00386050" w:rsidP="00414B82">
            <w:pPr>
              <w:widowControl w:val="0"/>
              <w:spacing w:before="60" w:after="60"/>
              <w:rPr>
                <w:spacing w:val="-2"/>
                <w:sz w:val="24"/>
                <w:szCs w:val="24"/>
                <w:lang w:val="es-ES"/>
              </w:rPr>
            </w:pPr>
            <w:r w:rsidRPr="00414B82">
              <w:rPr>
                <w:spacing w:val="-2"/>
                <w:sz w:val="24"/>
                <w:szCs w:val="24"/>
                <w:lang w:val="es-ES"/>
              </w:rPr>
              <w:t>5. Tài liệu minh chứng</w:t>
            </w:r>
          </w:p>
          <w:p w:rsidR="00386050" w:rsidRPr="00414B82" w:rsidRDefault="004E05C5" w:rsidP="00414B82">
            <w:pPr>
              <w:widowControl w:val="0"/>
              <w:spacing w:before="60" w:after="60"/>
              <w:ind w:left="-21"/>
              <w:rPr>
                <w:sz w:val="24"/>
                <w:szCs w:val="24"/>
              </w:rPr>
            </w:pPr>
            <w:r w:rsidRPr="00414B82">
              <w:rPr>
                <w:spacing w:val="-2"/>
                <w:sz w:val="24"/>
                <w:szCs w:val="24"/>
                <w:lang w:val="es-ES"/>
              </w:rPr>
              <w:t>a)</w:t>
            </w:r>
            <w:r w:rsidR="00386050" w:rsidRPr="00414B82">
              <w:rPr>
                <w:spacing w:val="-2"/>
                <w:sz w:val="24"/>
                <w:szCs w:val="24"/>
                <w:lang w:val="es-ES"/>
              </w:rPr>
              <w:t xml:space="preserve"> </w:t>
            </w:r>
            <w:r w:rsidRPr="00414B82">
              <w:rPr>
                <w:spacing w:val="-2"/>
                <w:sz w:val="24"/>
                <w:szCs w:val="24"/>
                <w:lang w:val="es-ES"/>
              </w:rPr>
              <w:t xml:space="preserve">Giấy chứng nhận hoặc công nhận là trung tâm đổi mới sáng </w:t>
            </w:r>
            <w:r w:rsidRPr="00414B82">
              <w:rPr>
                <w:spacing w:val="-2"/>
                <w:sz w:val="24"/>
                <w:szCs w:val="24"/>
                <w:lang w:val="es-ES"/>
              </w:rPr>
              <w:lastRenderedPageBreak/>
              <w:t xml:space="preserve">tạo, </w:t>
            </w:r>
            <w:r w:rsidRPr="00414B82">
              <w:rPr>
                <w:sz w:val="24"/>
                <w:szCs w:val="24"/>
              </w:rPr>
              <w:t>trung tâm hỗ trợ khởi nghiệp sáng tạo</w:t>
            </w:r>
            <w:r w:rsidRPr="00414B82">
              <w:rPr>
                <w:spacing w:val="-2"/>
                <w:sz w:val="24"/>
                <w:szCs w:val="24"/>
                <w:lang w:val="es-ES"/>
              </w:rPr>
              <w:t>, tổ chức đổi mới sáng tạo, cá nhân/nhóm cá nhân đổi mới sáng tạo</w:t>
            </w:r>
            <w:r w:rsidR="00386050" w:rsidRPr="00414B82">
              <w:rPr>
                <w:sz w:val="24"/>
                <w:szCs w:val="24"/>
                <w:lang w:val="vi-VN"/>
              </w:rPr>
              <w:t>.</w:t>
            </w:r>
          </w:p>
          <w:p w:rsidR="00820ECF" w:rsidRPr="00414B82" w:rsidRDefault="00386050" w:rsidP="00414B82">
            <w:pPr>
              <w:widowControl w:val="0"/>
              <w:spacing w:before="60" w:after="60"/>
              <w:ind w:left="-21"/>
              <w:rPr>
                <w:sz w:val="24"/>
                <w:szCs w:val="24"/>
                <w:lang w:val="vi-VN"/>
              </w:rPr>
            </w:pPr>
            <w:r w:rsidRPr="00414B82">
              <w:rPr>
                <w:sz w:val="24"/>
                <w:szCs w:val="24"/>
              </w:rPr>
              <w:t>b) Giấy đăng ký kinh doanh của tổ chức, doanh nghiệp</w:t>
            </w:r>
            <w:r w:rsidR="004E05C5" w:rsidRPr="00414B82">
              <w:rPr>
                <w:sz w:val="24"/>
                <w:szCs w:val="24"/>
              </w:rPr>
              <w:t>; văn bản xác nhận cho cá nhân có địa chỉ thường trú và nơi ở trên địa bàn tỉnh của chính quyền địa phương</w:t>
            </w:r>
            <w:r w:rsidRPr="00414B82">
              <w:rPr>
                <w:sz w:val="24"/>
                <w:szCs w:val="24"/>
              </w:rPr>
              <w:t>.</w:t>
            </w:r>
          </w:p>
        </w:tc>
        <w:tc>
          <w:tcPr>
            <w:tcW w:w="4395" w:type="dxa"/>
          </w:tcPr>
          <w:p w:rsidR="00E72D83" w:rsidRPr="00414B82" w:rsidRDefault="00E72D83" w:rsidP="00414B82">
            <w:pPr>
              <w:widowControl w:val="0"/>
              <w:spacing w:before="60" w:after="60"/>
              <w:rPr>
                <w:sz w:val="24"/>
                <w:szCs w:val="24"/>
              </w:rPr>
            </w:pPr>
            <w:r w:rsidRPr="00414B82">
              <w:rPr>
                <w:sz w:val="24"/>
                <w:szCs w:val="24"/>
              </w:rPr>
              <w:lastRenderedPageBreak/>
              <w:t>- khoản 1 Điều 34 Luật Khoa học, công nghệ và ĐMST:</w:t>
            </w:r>
          </w:p>
          <w:p w:rsidR="00E72D83" w:rsidRPr="00414B82" w:rsidRDefault="00E72D83" w:rsidP="00414B82">
            <w:pPr>
              <w:pStyle w:val="NormalWeb"/>
              <w:widowControl w:val="0"/>
              <w:shd w:val="clear" w:color="auto" w:fill="FFFFFF"/>
              <w:spacing w:before="60" w:beforeAutospacing="0" w:after="60" w:afterAutospacing="0"/>
              <w:jc w:val="both"/>
            </w:pPr>
            <w:r w:rsidRPr="00414B82">
              <w:t>"</w:t>
            </w:r>
            <w:bookmarkStart w:id="24" w:name="dieu_34"/>
            <w:r w:rsidRPr="00414B82">
              <w:rPr>
                <w:b/>
                <w:bCs/>
                <w:shd w:val="clear" w:color="auto" w:fill="FFFF96"/>
              </w:rPr>
              <w:t>Điều 34. Thúc đẩy phát triển hệ thống đổi mới sáng tạo lấy doanh nghiệp làm trung tâm</w:t>
            </w:r>
            <w:bookmarkEnd w:id="24"/>
          </w:p>
          <w:p w:rsidR="00E72D83" w:rsidRPr="00414B82" w:rsidRDefault="00E72D83" w:rsidP="00414B82">
            <w:pPr>
              <w:pStyle w:val="NormalWeb"/>
              <w:widowControl w:val="0"/>
              <w:shd w:val="clear" w:color="auto" w:fill="FFFFFF"/>
              <w:spacing w:before="60" w:beforeAutospacing="0" w:after="60" w:afterAutospacing="0"/>
              <w:jc w:val="both"/>
            </w:pPr>
            <w:r w:rsidRPr="00414B82">
              <w:t>1. Nhà nước thúc đẩy phát triển toàn diện hệ thống đổi mới sáng tạo lấy doanh nghiệp làm trung tâm, bảo đảm kết nối hiệu quả giữa doanh nghiệp, cơ sở giáo dục, cơ sở nghiên cứu, tổ chức trung gian, cơ quan nhà nước và cộng đồng. Nhà nước thực hiện vai trò kiến tạo, định hướng thông qua việc hoàn thiện thể chế, thiết lập cơ chế tài chính phù hợp, bảo đảm môi trường thực thi thuận lợi."</w:t>
            </w:r>
          </w:p>
          <w:p w:rsidR="0061745E" w:rsidRPr="00414B82" w:rsidRDefault="0061745E" w:rsidP="00414B82">
            <w:pPr>
              <w:widowControl w:val="0"/>
              <w:spacing w:before="60" w:after="60"/>
              <w:rPr>
                <w:sz w:val="24"/>
                <w:szCs w:val="24"/>
              </w:rPr>
            </w:pPr>
            <w:r w:rsidRPr="00414B82">
              <w:rPr>
                <w:sz w:val="24"/>
                <w:szCs w:val="24"/>
              </w:rPr>
              <w:t xml:space="preserve">- </w:t>
            </w:r>
            <w:r w:rsidR="00804D8B" w:rsidRPr="00414B82">
              <w:rPr>
                <w:sz w:val="24"/>
                <w:szCs w:val="24"/>
              </w:rPr>
              <w:t xml:space="preserve">khoản 1 </w:t>
            </w:r>
            <w:r w:rsidRPr="00414B82">
              <w:rPr>
                <w:sz w:val="24"/>
                <w:szCs w:val="24"/>
              </w:rPr>
              <w:t>Điều 42 Luật Khoa học, công nghệ</w:t>
            </w:r>
            <w:r w:rsidR="00804D8B" w:rsidRPr="00414B82">
              <w:rPr>
                <w:sz w:val="24"/>
                <w:szCs w:val="24"/>
              </w:rPr>
              <w:t xml:space="preserve"> và ĐMST:</w:t>
            </w:r>
          </w:p>
          <w:p w:rsidR="00804D8B" w:rsidRPr="00414B82" w:rsidRDefault="00804D8B" w:rsidP="00414B82">
            <w:pPr>
              <w:pStyle w:val="NormalWeb"/>
              <w:widowControl w:val="0"/>
              <w:shd w:val="clear" w:color="auto" w:fill="FFFFFF"/>
              <w:spacing w:before="60" w:beforeAutospacing="0" w:after="60" w:afterAutospacing="0"/>
              <w:jc w:val="both"/>
            </w:pPr>
            <w:r w:rsidRPr="00414B82">
              <w:t>""</w:t>
            </w:r>
            <w:r w:rsidRPr="00414B82">
              <w:rPr>
                <w:b/>
                <w:bCs/>
              </w:rPr>
              <w:t xml:space="preserve">Điều 42. Phát triển tổ chức có hoạt </w:t>
            </w:r>
            <w:r w:rsidRPr="00414B82">
              <w:rPr>
                <w:b/>
                <w:bCs/>
              </w:rPr>
              <w:lastRenderedPageBreak/>
              <w:t>động trong lĩnh vực khoa học, công nghệ và đổi mới sáng tạo</w:t>
            </w:r>
          </w:p>
          <w:p w:rsidR="00386050" w:rsidRPr="00414B82" w:rsidRDefault="00804D8B" w:rsidP="00414B82">
            <w:pPr>
              <w:widowControl w:val="0"/>
              <w:spacing w:before="60" w:after="60"/>
              <w:rPr>
                <w:sz w:val="24"/>
                <w:szCs w:val="24"/>
              </w:rPr>
            </w:pPr>
            <w:r w:rsidRPr="00414B82">
              <w:rPr>
                <w:sz w:val="24"/>
                <w:szCs w:val="24"/>
              </w:rPr>
              <w:t>1. Nhà nước thúc đẩy phát triển tổ chức có hoạt động trong lĩnh vực khoa học, công nghệ và đổi mới sáng tạo, không phân biệt công lập hay ngoài công lập; ưu tiên nguồn lực hình thành, phát triển một số tổ chức có vai trò, nhiệm vụ dẫn dắt trong nghiên cứu khoa học, phát triển công nghệ và đổi mới sáng tạo."</w:t>
            </w:r>
          </w:p>
          <w:p w:rsidR="00830A74" w:rsidRPr="00414B82" w:rsidRDefault="0061745E" w:rsidP="00414B82">
            <w:pPr>
              <w:widowControl w:val="0"/>
              <w:spacing w:before="60" w:after="60"/>
              <w:rPr>
                <w:sz w:val="24"/>
                <w:szCs w:val="24"/>
                <w:lang w:val="vi-VN"/>
              </w:rPr>
            </w:pPr>
            <w:r w:rsidRPr="00414B82">
              <w:rPr>
                <w:sz w:val="24"/>
                <w:szCs w:val="24"/>
              </w:rPr>
              <w:t xml:space="preserve">- Kế thừa </w:t>
            </w:r>
            <w:r w:rsidR="00804D8B" w:rsidRPr="00414B82">
              <w:rPr>
                <w:sz w:val="24"/>
                <w:szCs w:val="24"/>
              </w:rPr>
              <w:t xml:space="preserve">Điều 7 </w:t>
            </w:r>
            <w:r w:rsidRPr="00414B82">
              <w:rPr>
                <w:sz w:val="24"/>
                <w:szCs w:val="24"/>
              </w:rPr>
              <w:t>Nghị quyết số 745/2025/NQ-HĐND</w:t>
            </w:r>
            <w:r w:rsidR="00173E87" w:rsidRPr="00414B82">
              <w:rPr>
                <w:sz w:val="24"/>
                <w:szCs w:val="24"/>
                <w:lang w:val="vi-VN"/>
              </w:rPr>
              <w:t>.</w:t>
            </w:r>
          </w:p>
        </w:tc>
      </w:tr>
      <w:tr w:rsidR="00414B82" w:rsidRPr="00414B82" w:rsidTr="00D73AC8">
        <w:tc>
          <w:tcPr>
            <w:tcW w:w="3652" w:type="dxa"/>
          </w:tcPr>
          <w:p w:rsidR="001B2BCD" w:rsidRPr="00414B82" w:rsidRDefault="001B2BCD" w:rsidP="00414B82">
            <w:pPr>
              <w:pStyle w:val="Heading2"/>
              <w:spacing w:before="60" w:after="60"/>
              <w:outlineLvl w:val="1"/>
              <w:rPr>
                <w:rFonts w:ascii="Times New Roman" w:hAnsi="Times New Roman" w:cs="Times New Roman"/>
                <w:color w:val="auto"/>
                <w:sz w:val="24"/>
                <w:szCs w:val="24"/>
              </w:rPr>
            </w:pPr>
            <w:r w:rsidRPr="00414B82">
              <w:rPr>
                <w:rFonts w:ascii="Times New Roman" w:hAnsi="Times New Roman" w:cs="Times New Roman"/>
                <w:color w:val="auto"/>
                <w:sz w:val="24"/>
                <w:szCs w:val="24"/>
              </w:rPr>
              <w:lastRenderedPageBreak/>
              <w:t>Điều 19. Công tác quản lý hoạt động khởi nghiệp đổi mới sáng tạo</w:t>
            </w:r>
          </w:p>
          <w:p w:rsidR="001B2BCD" w:rsidRPr="00414B82" w:rsidRDefault="001B2BCD" w:rsidP="00414B82">
            <w:pPr>
              <w:tabs>
                <w:tab w:val="left" w:pos="1257"/>
              </w:tabs>
              <w:spacing w:before="60" w:after="60"/>
              <w:rPr>
                <w:sz w:val="24"/>
                <w:szCs w:val="24"/>
              </w:rPr>
            </w:pPr>
            <w:r w:rsidRPr="00414B82">
              <w:rPr>
                <w:sz w:val="24"/>
                <w:szCs w:val="24"/>
              </w:rPr>
              <w:t>1. Đối tượng áp dụng</w:t>
            </w:r>
          </w:p>
          <w:p w:rsidR="001B2BCD" w:rsidRPr="00414B82" w:rsidRDefault="001B2BCD" w:rsidP="00414B82">
            <w:pPr>
              <w:spacing w:before="60" w:after="60"/>
              <w:rPr>
                <w:sz w:val="24"/>
                <w:szCs w:val="24"/>
              </w:rPr>
            </w:pPr>
            <w:r w:rsidRPr="00414B82">
              <w:rPr>
                <w:sz w:val="24"/>
                <w:szCs w:val="24"/>
              </w:rPr>
              <w:t xml:space="preserve">Cơ quan nhà nước, đơn vị sự nghiệp công lập trên địa bàn tỉnh Hưng Yên. </w:t>
            </w:r>
          </w:p>
          <w:p w:rsidR="001B2BCD" w:rsidRPr="00414B82" w:rsidRDefault="001B2BCD" w:rsidP="00414B82">
            <w:pPr>
              <w:tabs>
                <w:tab w:val="left" w:pos="1257"/>
              </w:tabs>
              <w:spacing w:before="60" w:after="60"/>
              <w:rPr>
                <w:sz w:val="24"/>
                <w:szCs w:val="24"/>
              </w:rPr>
            </w:pPr>
            <w:r w:rsidRPr="00414B82">
              <w:rPr>
                <w:sz w:val="24"/>
                <w:szCs w:val="24"/>
              </w:rPr>
              <w:t>2. Điều kiện hỗ trợ</w:t>
            </w:r>
          </w:p>
          <w:p w:rsidR="001B2BCD" w:rsidRPr="00414B82" w:rsidRDefault="001B2BCD" w:rsidP="00414B82">
            <w:pPr>
              <w:pStyle w:val="BodyText"/>
              <w:tabs>
                <w:tab w:val="left" w:pos="8789"/>
              </w:tabs>
              <w:spacing w:before="60" w:after="60" w:line="240" w:lineRule="auto"/>
              <w:rPr>
                <w:sz w:val="24"/>
                <w:szCs w:val="24"/>
              </w:rPr>
            </w:pPr>
            <w:r w:rsidRPr="00414B82">
              <w:rPr>
                <w:sz w:val="24"/>
                <w:szCs w:val="24"/>
              </w:rPr>
              <w:t>Cơ quan nhà nước, đơn vị sự nghiệp công lập được cấp có thẩm quyền phê duyệt, giao nhiệm vụ tổ chức hoạt động khởi nghiệp đổi mới sáng tạo.</w:t>
            </w:r>
          </w:p>
          <w:p w:rsidR="001B2BCD" w:rsidRPr="00414B82" w:rsidRDefault="001B2BCD" w:rsidP="00414B82">
            <w:pPr>
              <w:tabs>
                <w:tab w:val="left" w:pos="1257"/>
              </w:tabs>
              <w:spacing w:before="60" w:after="60"/>
              <w:rPr>
                <w:sz w:val="24"/>
                <w:szCs w:val="24"/>
              </w:rPr>
            </w:pPr>
            <w:r w:rsidRPr="00414B82">
              <w:rPr>
                <w:sz w:val="24"/>
                <w:szCs w:val="24"/>
              </w:rPr>
              <w:t>3. Hình thức hỗ trợ</w:t>
            </w:r>
          </w:p>
          <w:p w:rsidR="001B2BCD" w:rsidRPr="00414B82" w:rsidRDefault="001B2BCD" w:rsidP="00414B82">
            <w:pPr>
              <w:pStyle w:val="BodyText"/>
              <w:tabs>
                <w:tab w:val="left" w:pos="851"/>
              </w:tabs>
              <w:spacing w:before="60" w:after="60" w:line="240" w:lineRule="auto"/>
              <w:rPr>
                <w:sz w:val="24"/>
                <w:szCs w:val="24"/>
              </w:rPr>
            </w:pPr>
            <w:r w:rsidRPr="00414B82">
              <w:rPr>
                <w:sz w:val="24"/>
                <w:szCs w:val="24"/>
              </w:rPr>
              <w:t>Hỗ trợ theo hình thức giao dự toán trực tiếp cho cơ quan, đơn vị được cấp có thẩm quyền đặt hàng hoặc giao nhiệm vụ.</w:t>
            </w:r>
          </w:p>
          <w:p w:rsidR="001B2BCD" w:rsidRPr="00414B82" w:rsidRDefault="001B2BCD" w:rsidP="00414B82">
            <w:pPr>
              <w:tabs>
                <w:tab w:val="left" w:pos="1257"/>
              </w:tabs>
              <w:spacing w:before="60" w:after="60"/>
              <w:rPr>
                <w:sz w:val="24"/>
                <w:szCs w:val="24"/>
              </w:rPr>
            </w:pPr>
            <w:r w:rsidRPr="00414B82">
              <w:rPr>
                <w:sz w:val="24"/>
                <w:szCs w:val="24"/>
              </w:rPr>
              <w:t>4. Nội dung và mức hỗ trợ</w:t>
            </w:r>
          </w:p>
          <w:p w:rsidR="001B2BCD" w:rsidRPr="00414B82" w:rsidRDefault="001B2BCD" w:rsidP="00414B82">
            <w:pPr>
              <w:pStyle w:val="ListParagraph"/>
              <w:widowControl w:val="0"/>
              <w:numPr>
                <w:ilvl w:val="1"/>
                <w:numId w:val="5"/>
              </w:numPr>
              <w:tabs>
                <w:tab w:val="left" w:pos="1268"/>
              </w:tabs>
              <w:autoSpaceDE w:val="0"/>
              <w:autoSpaceDN w:val="0"/>
              <w:spacing w:before="60" w:after="60"/>
              <w:ind w:left="0" w:firstLine="0"/>
              <w:contextualSpacing w:val="0"/>
              <w:rPr>
                <w:sz w:val="24"/>
                <w:szCs w:val="24"/>
              </w:rPr>
            </w:pPr>
            <w:r w:rsidRPr="00414B82">
              <w:rPr>
                <w:sz w:val="24"/>
                <w:szCs w:val="24"/>
              </w:rPr>
              <w:t>Thuê địa điểm tổ chức sự kiện, chi thông tin tuyên truyền về sự kiện và chi phí hoạt động chung của Ban tổ chức sự kiện: Thực hiện theo các quy định hiện hành về chế độ và định mức chi tiêu ngân sách nhà nước, thanh toán theo hợp đồng và thực tế phát sinh trong phạm vi dự toán được cấp thẩm quyền của tỉnh phê duyệt.</w:t>
            </w:r>
          </w:p>
          <w:p w:rsidR="001B2BCD" w:rsidRPr="00414B82" w:rsidRDefault="001B2BCD" w:rsidP="00414B82">
            <w:pPr>
              <w:pStyle w:val="ListParagraph"/>
              <w:widowControl w:val="0"/>
              <w:numPr>
                <w:ilvl w:val="1"/>
                <w:numId w:val="5"/>
              </w:numPr>
              <w:tabs>
                <w:tab w:val="left" w:pos="1318"/>
              </w:tabs>
              <w:autoSpaceDE w:val="0"/>
              <w:autoSpaceDN w:val="0"/>
              <w:spacing w:before="60" w:after="60"/>
              <w:ind w:left="0" w:firstLine="0"/>
              <w:contextualSpacing w:val="0"/>
              <w:rPr>
                <w:sz w:val="24"/>
                <w:szCs w:val="24"/>
              </w:rPr>
            </w:pPr>
            <w:r w:rsidRPr="00414B82">
              <w:rPr>
                <w:sz w:val="24"/>
                <w:szCs w:val="24"/>
              </w:rPr>
              <w:t xml:space="preserve">Chi tiếp các đoàn và khách mời quốc tế; tổ chức hội nghị, hội thảo trong nước, quốc tế trong thời gian </w:t>
            </w:r>
            <w:r w:rsidRPr="00414B82">
              <w:rPr>
                <w:sz w:val="24"/>
                <w:szCs w:val="24"/>
              </w:rPr>
              <w:lastRenderedPageBreak/>
              <w:t>tổ chức sự kiện theo chương trình, kế hoạch được cấp có thẩm quyền phê duyệt: Thực hiện theo quy định hiện hành của tỉnh.</w:t>
            </w:r>
          </w:p>
          <w:p w:rsidR="001B2BCD" w:rsidRPr="00414B82" w:rsidRDefault="001B2BCD" w:rsidP="00414B82">
            <w:pPr>
              <w:pStyle w:val="ListParagraph"/>
              <w:keepLines/>
              <w:widowControl w:val="0"/>
              <w:numPr>
                <w:ilvl w:val="1"/>
                <w:numId w:val="5"/>
              </w:numPr>
              <w:tabs>
                <w:tab w:val="left" w:pos="1263"/>
              </w:tabs>
              <w:autoSpaceDE w:val="0"/>
              <w:autoSpaceDN w:val="0"/>
              <w:spacing w:before="60" w:after="60"/>
              <w:ind w:left="0" w:firstLine="0"/>
              <w:contextualSpacing w:val="0"/>
              <w:rPr>
                <w:sz w:val="24"/>
                <w:szCs w:val="24"/>
              </w:rPr>
            </w:pPr>
            <w:r w:rsidRPr="00414B82">
              <w:rPr>
                <w:sz w:val="24"/>
                <w:szCs w:val="24"/>
              </w:rPr>
              <w:t>Chi tổ chức xét chọn và chấm giải thưởng:</w:t>
            </w:r>
          </w:p>
          <w:p w:rsidR="001B2BCD" w:rsidRPr="00414B82" w:rsidRDefault="001B2BCD" w:rsidP="00414B82">
            <w:pPr>
              <w:pStyle w:val="BodyText"/>
              <w:keepLines/>
              <w:spacing w:before="60" w:after="60" w:line="240" w:lineRule="auto"/>
              <w:rPr>
                <w:sz w:val="24"/>
                <w:szCs w:val="24"/>
              </w:rPr>
            </w:pPr>
            <w:r w:rsidRPr="00414B82">
              <w:rPr>
                <w:sz w:val="24"/>
                <w:szCs w:val="24"/>
              </w:rPr>
              <w:t>Thuê chuyên gia phân tích, đánh giá, khảo nghiệm công trình, giải pháp, đề tài dự thi: Tối đa 02 triệu đồng/công trình, giải pháp, đề tài.</w:t>
            </w:r>
          </w:p>
          <w:p w:rsidR="001B2BCD" w:rsidRPr="00414B82" w:rsidRDefault="001B2BCD" w:rsidP="00414B82">
            <w:pPr>
              <w:pStyle w:val="BodyText"/>
              <w:keepLines/>
              <w:spacing w:before="60" w:after="60" w:line="240" w:lineRule="auto"/>
              <w:rPr>
                <w:sz w:val="24"/>
                <w:szCs w:val="24"/>
              </w:rPr>
            </w:pPr>
            <w:r w:rsidRPr="00414B82">
              <w:rPr>
                <w:sz w:val="24"/>
                <w:szCs w:val="24"/>
              </w:rPr>
              <w:t>Chi chế độ họp Hội đồng giám khảo: Chủ tịch Hội đồng: 1 triệu đồng/người/buổi; Ủy viên, thư ký: 500.000 đồng/người/buổi.</w:t>
            </w:r>
          </w:p>
          <w:p w:rsidR="00DC5CD2" w:rsidRPr="00414B82" w:rsidRDefault="001B2BCD" w:rsidP="00414B82">
            <w:pPr>
              <w:widowControl w:val="0"/>
              <w:tabs>
                <w:tab w:val="left" w:pos="0"/>
              </w:tabs>
              <w:spacing w:before="60" w:after="60"/>
              <w:rPr>
                <w:sz w:val="24"/>
                <w:szCs w:val="24"/>
              </w:rPr>
            </w:pPr>
            <w:r w:rsidRPr="00414B82">
              <w:rPr>
                <w:sz w:val="24"/>
                <w:szCs w:val="24"/>
              </w:rPr>
              <w:t>Chi thù lao đối với thành viên Ban Tổ chức và Ban Thư ký trong thời gian tổ chức cuộc thi theo kế hoạch được cấp có thẩm quyền phê duyệt: Ban Tổ chức: 3 triệu đồng/người/tháng; Ban Thư ký: 2 triệu đồng/người/tháng.</w:t>
            </w:r>
          </w:p>
        </w:tc>
        <w:tc>
          <w:tcPr>
            <w:tcW w:w="6095" w:type="dxa"/>
          </w:tcPr>
          <w:p w:rsidR="00783541" w:rsidRPr="00414B82" w:rsidRDefault="00783541" w:rsidP="00414B82">
            <w:pPr>
              <w:pStyle w:val="Heading2"/>
              <w:spacing w:before="60" w:after="60"/>
              <w:outlineLvl w:val="1"/>
              <w:rPr>
                <w:rFonts w:ascii="Times New Roman" w:hAnsi="Times New Roman" w:cs="Times New Roman"/>
                <w:color w:val="auto"/>
                <w:sz w:val="24"/>
                <w:szCs w:val="24"/>
              </w:rPr>
            </w:pPr>
            <w:r w:rsidRPr="00414B82">
              <w:rPr>
                <w:rFonts w:ascii="Times New Roman" w:hAnsi="Times New Roman" w:cs="Times New Roman"/>
                <w:color w:val="auto"/>
                <w:sz w:val="24"/>
                <w:szCs w:val="24"/>
              </w:rPr>
              <w:lastRenderedPageBreak/>
              <w:t>Điều 1</w:t>
            </w:r>
            <w:r w:rsidR="00414B82" w:rsidRPr="00414B82">
              <w:rPr>
                <w:rFonts w:ascii="Times New Roman" w:hAnsi="Times New Roman" w:cs="Times New Roman"/>
                <w:color w:val="auto"/>
                <w:sz w:val="24"/>
                <w:szCs w:val="24"/>
              </w:rPr>
              <w:t>2</w:t>
            </w:r>
            <w:r w:rsidRPr="00414B82">
              <w:rPr>
                <w:rFonts w:ascii="Times New Roman" w:hAnsi="Times New Roman" w:cs="Times New Roman"/>
                <w:color w:val="auto"/>
                <w:sz w:val="24"/>
                <w:szCs w:val="24"/>
              </w:rPr>
              <w:t>. Công tác quản lý hoạt động khởi nghiệp đổi mới sáng tạo</w:t>
            </w:r>
          </w:p>
          <w:p w:rsidR="00783541" w:rsidRPr="00414B82" w:rsidRDefault="00783541" w:rsidP="00414B82">
            <w:pPr>
              <w:tabs>
                <w:tab w:val="left" w:pos="1257"/>
              </w:tabs>
              <w:spacing w:before="60" w:after="60"/>
              <w:rPr>
                <w:sz w:val="24"/>
                <w:szCs w:val="24"/>
              </w:rPr>
            </w:pPr>
            <w:r w:rsidRPr="00414B82">
              <w:rPr>
                <w:sz w:val="24"/>
                <w:szCs w:val="24"/>
              </w:rPr>
              <w:t>1. Đối tượng áp dụng</w:t>
            </w:r>
          </w:p>
          <w:p w:rsidR="00783541" w:rsidRPr="00414B82" w:rsidRDefault="00783541" w:rsidP="00414B82">
            <w:pPr>
              <w:spacing w:before="60" w:after="60"/>
              <w:rPr>
                <w:sz w:val="24"/>
                <w:szCs w:val="24"/>
              </w:rPr>
            </w:pPr>
            <w:r w:rsidRPr="00414B82">
              <w:rPr>
                <w:sz w:val="24"/>
                <w:szCs w:val="24"/>
              </w:rPr>
              <w:t xml:space="preserve">Cơ quan nhà nước, đơn vị sự nghiệp công lập trên địa bàn tỉnh Hưng Yên. </w:t>
            </w:r>
          </w:p>
          <w:p w:rsidR="00783541" w:rsidRPr="00414B82" w:rsidRDefault="00783541" w:rsidP="00414B82">
            <w:pPr>
              <w:tabs>
                <w:tab w:val="left" w:pos="1257"/>
              </w:tabs>
              <w:spacing w:before="60" w:after="60"/>
              <w:rPr>
                <w:sz w:val="24"/>
                <w:szCs w:val="24"/>
              </w:rPr>
            </w:pPr>
            <w:r w:rsidRPr="00414B82">
              <w:rPr>
                <w:sz w:val="24"/>
                <w:szCs w:val="24"/>
              </w:rPr>
              <w:t>2. Điều kiện hỗ trợ</w:t>
            </w:r>
          </w:p>
          <w:p w:rsidR="00783541" w:rsidRPr="00414B82" w:rsidRDefault="00783541" w:rsidP="00414B82">
            <w:pPr>
              <w:pStyle w:val="BodyText"/>
              <w:tabs>
                <w:tab w:val="left" w:pos="8789"/>
              </w:tabs>
              <w:spacing w:before="60" w:after="60" w:line="240" w:lineRule="auto"/>
              <w:rPr>
                <w:sz w:val="24"/>
                <w:szCs w:val="24"/>
              </w:rPr>
            </w:pPr>
            <w:r w:rsidRPr="00414B82">
              <w:rPr>
                <w:sz w:val="24"/>
                <w:szCs w:val="24"/>
              </w:rPr>
              <w:t>Cơ quan nhà nước, đơn vị sự nghiệp công lập được cấp có thẩm quyền phê duyệt, giao nhiệm vụ tổ chức hoạt động khởi nghiệp đổi mới sáng tạo.</w:t>
            </w:r>
          </w:p>
          <w:p w:rsidR="00783541" w:rsidRPr="00414B82" w:rsidRDefault="00783541" w:rsidP="00414B82">
            <w:pPr>
              <w:tabs>
                <w:tab w:val="left" w:pos="1257"/>
              </w:tabs>
              <w:spacing w:before="60" w:after="60"/>
              <w:rPr>
                <w:sz w:val="24"/>
                <w:szCs w:val="24"/>
              </w:rPr>
            </w:pPr>
            <w:r w:rsidRPr="00414B82">
              <w:rPr>
                <w:sz w:val="24"/>
                <w:szCs w:val="24"/>
              </w:rPr>
              <w:t>3. Hình thức hỗ trợ</w:t>
            </w:r>
          </w:p>
          <w:p w:rsidR="00783541" w:rsidRPr="00414B82" w:rsidRDefault="00783541" w:rsidP="00414B82">
            <w:pPr>
              <w:pStyle w:val="BodyText"/>
              <w:tabs>
                <w:tab w:val="left" w:pos="851"/>
              </w:tabs>
              <w:spacing w:before="60" w:after="60" w:line="240" w:lineRule="auto"/>
              <w:rPr>
                <w:sz w:val="24"/>
                <w:szCs w:val="24"/>
              </w:rPr>
            </w:pPr>
            <w:r w:rsidRPr="00414B82">
              <w:rPr>
                <w:sz w:val="24"/>
                <w:szCs w:val="24"/>
              </w:rPr>
              <w:t>Hỗ trợ theo hình thức giao dự toán trực tiếp cho cơ quan, đơn vị được cấp có thẩm quyền đặt hàng hoặc giao nhiệm vụ.</w:t>
            </w:r>
          </w:p>
          <w:p w:rsidR="00783541" w:rsidRPr="00414B82" w:rsidRDefault="00783541" w:rsidP="00414B82">
            <w:pPr>
              <w:tabs>
                <w:tab w:val="left" w:pos="1257"/>
              </w:tabs>
              <w:spacing w:before="60" w:after="60"/>
              <w:rPr>
                <w:sz w:val="24"/>
                <w:szCs w:val="24"/>
              </w:rPr>
            </w:pPr>
            <w:r w:rsidRPr="00414B82">
              <w:rPr>
                <w:sz w:val="24"/>
                <w:szCs w:val="24"/>
              </w:rPr>
              <w:t>4. Nội dung và mức hỗ trợ</w:t>
            </w:r>
          </w:p>
          <w:p w:rsidR="00783541" w:rsidRPr="00414B82" w:rsidRDefault="00783541" w:rsidP="00414B82">
            <w:pPr>
              <w:pStyle w:val="ListParagraph"/>
              <w:widowControl w:val="0"/>
              <w:numPr>
                <w:ilvl w:val="1"/>
                <w:numId w:val="5"/>
              </w:numPr>
              <w:tabs>
                <w:tab w:val="left" w:pos="1268"/>
              </w:tabs>
              <w:autoSpaceDE w:val="0"/>
              <w:autoSpaceDN w:val="0"/>
              <w:spacing w:before="60" w:after="60"/>
              <w:ind w:left="0" w:firstLine="0"/>
              <w:contextualSpacing w:val="0"/>
              <w:rPr>
                <w:sz w:val="24"/>
                <w:szCs w:val="24"/>
              </w:rPr>
            </w:pPr>
            <w:r w:rsidRPr="00414B82">
              <w:rPr>
                <w:sz w:val="24"/>
                <w:szCs w:val="24"/>
              </w:rPr>
              <w:t>Thuê địa điểm tổ chức sự kiện, chi thông tin tuyên truyền về sự kiện và chi phí hoạt động chung của Ban tổ chức sự kiện: Thực hiện theo các quy định hiện hành về chế độ và định mức chi tiêu ngân sách nhà nước, thanh toán theo hợp đồng và thực tế phát sinh trong phạm vi dự toán được cấp thẩm quyền của tỉnh phê duyệt.</w:t>
            </w:r>
          </w:p>
          <w:p w:rsidR="00783541" w:rsidRPr="00414B82" w:rsidRDefault="00783541" w:rsidP="00414B82">
            <w:pPr>
              <w:pStyle w:val="ListParagraph"/>
              <w:widowControl w:val="0"/>
              <w:numPr>
                <w:ilvl w:val="1"/>
                <w:numId w:val="5"/>
              </w:numPr>
              <w:tabs>
                <w:tab w:val="left" w:pos="1318"/>
              </w:tabs>
              <w:autoSpaceDE w:val="0"/>
              <w:autoSpaceDN w:val="0"/>
              <w:spacing w:before="60" w:after="60"/>
              <w:ind w:left="0" w:firstLine="0"/>
              <w:contextualSpacing w:val="0"/>
              <w:rPr>
                <w:sz w:val="24"/>
                <w:szCs w:val="24"/>
              </w:rPr>
            </w:pPr>
            <w:r w:rsidRPr="00414B82">
              <w:rPr>
                <w:sz w:val="24"/>
                <w:szCs w:val="24"/>
              </w:rPr>
              <w:t>Chi tiếp các đoàn và khách mời quốc tế; tổ chức hội nghị, hội thảo trong nước, quốc tế trong thời gian tổ chức sự kiện theo chương trình, kế hoạch được cấp có thẩm quyền phê duyệt: Thực hiện theo quy định hiện hành của tỉnh.</w:t>
            </w:r>
          </w:p>
          <w:p w:rsidR="00F17A8C" w:rsidRPr="00414B82" w:rsidRDefault="00F17A8C" w:rsidP="00414B82">
            <w:pPr>
              <w:widowControl w:val="0"/>
              <w:spacing w:before="60" w:after="60"/>
              <w:ind w:left="-21"/>
              <w:rPr>
                <w:b/>
                <w:sz w:val="24"/>
                <w:szCs w:val="24"/>
                <w:lang w:val="vi-VN"/>
              </w:rPr>
            </w:pPr>
          </w:p>
        </w:tc>
        <w:tc>
          <w:tcPr>
            <w:tcW w:w="4395" w:type="dxa"/>
          </w:tcPr>
          <w:p w:rsidR="00F17A8C" w:rsidRPr="00414B82" w:rsidRDefault="00F17A8C" w:rsidP="00414B82">
            <w:pPr>
              <w:widowControl w:val="0"/>
              <w:spacing w:before="60" w:after="60"/>
              <w:rPr>
                <w:sz w:val="24"/>
                <w:szCs w:val="24"/>
                <w:lang w:val="vi-VN"/>
              </w:rPr>
            </w:pPr>
            <w:r w:rsidRPr="00414B82">
              <w:rPr>
                <w:sz w:val="24"/>
                <w:szCs w:val="24"/>
                <w:lang w:val="vi-VN"/>
              </w:rPr>
              <w:t xml:space="preserve">- </w:t>
            </w:r>
            <w:r w:rsidR="001B2BCD" w:rsidRPr="00414B82">
              <w:rPr>
                <w:sz w:val="24"/>
                <w:szCs w:val="24"/>
              </w:rPr>
              <w:t>Kế thừa Nghị quyết số 745/2025/NQ-HĐND</w:t>
            </w:r>
            <w:r w:rsidR="0091572A" w:rsidRPr="00414B82">
              <w:rPr>
                <w:sz w:val="24"/>
                <w:szCs w:val="24"/>
                <w:lang w:val="vi-VN"/>
              </w:rPr>
              <w:t>.</w:t>
            </w:r>
          </w:p>
        </w:tc>
      </w:tr>
      <w:tr w:rsidR="00414B82" w:rsidRPr="00414B82" w:rsidTr="00D73AC8">
        <w:tc>
          <w:tcPr>
            <w:tcW w:w="3652" w:type="dxa"/>
          </w:tcPr>
          <w:p w:rsidR="001B2BCD" w:rsidRPr="00414B82" w:rsidRDefault="001B2BCD" w:rsidP="00414B82">
            <w:pPr>
              <w:pStyle w:val="Heading2"/>
              <w:keepNext w:val="0"/>
              <w:keepLines w:val="0"/>
              <w:widowControl w:val="0"/>
              <w:spacing w:before="60" w:after="60"/>
              <w:outlineLvl w:val="1"/>
              <w:rPr>
                <w:rFonts w:ascii="Times New Roman" w:hAnsi="Times New Roman" w:cs="Times New Roman"/>
                <w:color w:val="auto"/>
                <w:sz w:val="24"/>
                <w:szCs w:val="24"/>
              </w:rPr>
            </w:pPr>
            <w:r w:rsidRPr="00414B82">
              <w:rPr>
                <w:rFonts w:ascii="Times New Roman" w:hAnsi="Times New Roman" w:cs="Times New Roman"/>
                <w:color w:val="auto"/>
                <w:sz w:val="24"/>
                <w:szCs w:val="24"/>
              </w:rPr>
              <w:lastRenderedPageBreak/>
              <w:t>Điều 13. Hỗ trợ tham gia sự kiện ngày hội khởi nghiệp và cuộc thi khởi nghiệp sáng tạo, đổi mới sáng tạo</w:t>
            </w:r>
          </w:p>
          <w:p w:rsidR="001B2BCD" w:rsidRPr="00414B82" w:rsidRDefault="001B2BCD" w:rsidP="00414B82">
            <w:pPr>
              <w:widowControl w:val="0"/>
              <w:tabs>
                <w:tab w:val="left" w:pos="1257"/>
              </w:tabs>
              <w:spacing w:before="60" w:after="60"/>
              <w:rPr>
                <w:sz w:val="24"/>
                <w:szCs w:val="24"/>
              </w:rPr>
            </w:pPr>
            <w:r w:rsidRPr="00414B82">
              <w:rPr>
                <w:sz w:val="24"/>
                <w:szCs w:val="24"/>
              </w:rPr>
              <w:t>1. Đối tượng hỗ trợ</w:t>
            </w:r>
          </w:p>
          <w:p w:rsidR="001B2BCD" w:rsidRPr="00414B82" w:rsidRDefault="001B2BCD" w:rsidP="00414B82">
            <w:pPr>
              <w:pStyle w:val="BodyText"/>
              <w:widowControl w:val="0"/>
              <w:spacing w:before="60" w:after="60" w:line="240" w:lineRule="auto"/>
              <w:rPr>
                <w:sz w:val="24"/>
                <w:szCs w:val="24"/>
                <w:shd w:val="clear" w:color="auto" w:fill="FFFFFF"/>
              </w:rPr>
            </w:pPr>
            <w:r w:rsidRPr="00414B82">
              <w:rPr>
                <w:sz w:val="24"/>
                <w:szCs w:val="24"/>
                <w:shd w:val="clear" w:color="auto" w:fill="FFFFFF"/>
              </w:rPr>
              <w:t xml:space="preserve">a) Cá nhân, nhóm cá nhân có dự án khởi nghiệp trên địa bàn tỉnh; doanh </w:t>
            </w:r>
            <w:r w:rsidRPr="00414B82">
              <w:rPr>
                <w:sz w:val="24"/>
                <w:szCs w:val="24"/>
                <w:shd w:val="clear" w:color="auto" w:fill="FFFFFF"/>
              </w:rPr>
              <w:lastRenderedPageBreak/>
              <w:t>nghiệp có trụ sở chính trên địa bàn tỉnh tham gia ngày hội khởi nghiệp công nghệ (Techfest).</w:t>
            </w:r>
          </w:p>
          <w:p w:rsidR="001B2BCD" w:rsidRPr="00414B82" w:rsidRDefault="001B2BCD" w:rsidP="00414B82">
            <w:pPr>
              <w:pStyle w:val="BodyText"/>
              <w:widowControl w:val="0"/>
              <w:spacing w:before="60" w:after="60" w:line="240" w:lineRule="auto"/>
              <w:rPr>
                <w:sz w:val="24"/>
                <w:szCs w:val="24"/>
                <w:shd w:val="clear" w:color="auto" w:fill="FFFFFF"/>
              </w:rPr>
            </w:pPr>
            <w:r w:rsidRPr="00414B82">
              <w:rPr>
                <w:sz w:val="24"/>
                <w:szCs w:val="24"/>
                <w:shd w:val="clear" w:color="auto" w:fill="FFFFFF"/>
              </w:rPr>
              <w:t>b) Cá nhân, nhóm cá nhân, doanh nghiệp khởi nghiệp (đối với doanh nghiệp khởi nghiệp có thời gian hoạt động không quá 5 năm kể từ ngày được cấp giấy chứng nhận đăng ký doanh nghiệp lần đầu) tham gia cuộc thi khởi nghiệp đổi mới sáng tạo do tỉnh Hưng Yên tổ chức.</w:t>
            </w:r>
          </w:p>
          <w:p w:rsidR="001B2BCD" w:rsidRPr="00414B82" w:rsidRDefault="001B2BCD" w:rsidP="00414B82">
            <w:pPr>
              <w:widowControl w:val="0"/>
              <w:tabs>
                <w:tab w:val="left" w:pos="1257"/>
              </w:tabs>
              <w:spacing w:before="60" w:after="60"/>
              <w:rPr>
                <w:sz w:val="24"/>
                <w:szCs w:val="24"/>
              </w:rPr>
            </w:pPr>
            <w:r w:rsidRPr="00414B82">
              <w:rPr>
                <w:sz w:val="24"/>
                <w:szCs w:val="24"/>
              </w:rPr>
              <w:t>2. Điều kiện hỗ trợ</w:t>
            </w:r>
          </w:p>
          <w:p w:rsidR="001B2BCD" w:rsidRPr="00414B82" w:rsidRDefault="001B2BCD" w:rsidP="00414B82">
            <w:pPr>
              <w:pStyle w:val="BodyText"/>
              <w:widowControl w:val="0"/>
              <w:spacing w:before="60" w:after="60" w:line="240" w:lineRule="auto"/>
              <w:rPr>
                <w:sz w:val="24"/>
                <w:szCs w:val="24"/>
              </w:rPr>
            </w:pPr>
            <w:r w:rsidRPr="00414B82">
              <w:rPr>
                <w:sz w:val="24"/>
                <w:szCs w:val="24"/>
              </w:rPr>
              <w:t xml:space="preserve">Cá nhân, nhóm cá nhân, doanh nghiệp có giấy xác nhận của Ban tổ chức đã tham gia ngày hội khởi nghiệp </w:t>
            </w:r>
            <w:r w:rsidRPr="00414B82">
              <w:rPr>
                <w:sz w:val="24"/>
                <w:szCs w:val="24"/>
                <w:shd w:val="clear" w:color="auto" w:fill="FFFFFF"/>
              </w:rPr>
              <w:t>công nghệ (Techfest) hoặc đạt giải trong cuộc thi khởi nghiệp đổi mới sáng tạo</w:t>
            </w:r>
            <w:r w:rsidRPr="00414B82">
              <w:rPr>
                <w:sz w:val="24"/>
                <w:szCs w:val="24"/>
              </w:rPr>
              <w:t>.</w:t>
            </w:r>
          </w:p>
          <w:p w:rsidR="001B2BCD" w:rsidRPr="00414B82" w:rsidRDefault="001B2BCD" w:rsidP="00414B82">
            <w:pPr>
              <w:widowControl w:val="0"/>
              <w:tabs>
                <w:tab w:val="left" w:pos="1257"/>
              </w:tabs>
              <w:spacing w:before="60" w:after="60"/>
              <w:rPr>
                <w:sz w:val="24"/>
                <w:szCs w:val="24"/>
              </w:rPr>
            </w:pPr>
            <w:r w:rsidRPr="00414B82">
              <w:rPr>
                <w:sz w:val="24"/>
                <w:szCs w:val="24"/>
              </w:rPr>
              <w:t>3. Hình thức hỗ trợ</w:t>
            </w:r>
          </w:p>
          <w:p w:rsidR="001B2BCD" w:rsidRPr="00414B82" w:rsidRDefault="001B2BCD" w:rsidP="00414B82">
            <w:pPr>
              <w:pStyle w:val="BodyText"/>
              <w:widowControl w:val="0"/>
              <w:spacing w:before="60" w:after="60" w:line="240" w:lineRule="auto"/>
              <w:rPr>
                <w:sz w:val="24"/>
                <w:szCs w:val="24"/>
              </w:rPr>
            </w:pPr>
            <w:r w:rsidRPr="00414B82">
              <w:rPr>
                <w:sz w:val="24"/>
                <w:szCs w:val="24"/>
              </w:rPr>
              <w:t xml:space="preserve">Hỗ trợ kinh phí trực tiếp cho cá nhân, nhóm cá nhân, doanh nghiệp sau khi được cấp giấy xác nhận tham gia ngày hội khởi nghiệp </w:t>
            </w:r>
            <w:r w:rsidRPr="00414B82">
              <w:rPr>
                <w:sz w:val="24"/>
                <w:szCs w:val="24"/>
                <w:shd w:val="clear" w:color="auto" w:fill="FFFFFF"/>
              </w:rPr>
              <w:t>công nghệ (Techfest) hoặc cuộc thi khởi nghiệp đổi mới sáng tạo</w:t>
            </w:r>
            <w:r w:rsidRPr="00414B82">
              <w:rPr>
                <w:sz w:val="24"/>
                <w:szCs w:val="24"/>
              </w:rPr>
              <w:t>.</w:t>
            </w:r>
          </w:p>
          <w:p w:rsidR="001B2BCD" w:rsidRPr="00414B82" w:rsidRDefault="001B2BCD" w:rsidP="00414B82">
            <w:pPr>
              <w:pStyle w:val="BodyText"/>
              <w:widowControl w:val="0"/>
              <w:spacing w:before="60" w:after="60" w:line="240" w:lineRule="auto"/>
              <w:jc w:val="left"/>
              <w:rPr>
                <w:sz w:val="24"/>
                <w:szCs w:val="24"/>
              </w:rPr>
            </w:pPr>
            <w:r w:rsidRPr="00414B82">
              <w:rPr>
                <w:sz w:val="24"/>
                <w:szCs w:val="24"/>
              </w:rPr>
              <w:t>4. Nội dung và mức hỗ trợ</w:t>
            </w:r>
          </w:p>
          <w:p w:rsidR="001B2BCD" w:rsidRPr="00414B82" w:rsidRDefault="001B2BCD" w:rsidP="00414B82">
            <w:pPr>
              <w:widowControl w:val="0"/>
              <w:tabs>
                <w:tab w:val="left" w:pos="851"/>
              </w:tabs>
              <w:spacing w:before="60" w:after="60"/>
              <w:rPr>
                <w:sz w:val="24"/>
                <w:szCs w:val="24"/>
              </w:rPr>
            </w:pPr>
            <w:r w:rsidRPr="00414B82">
              <w:rPr>
                <w:sz w:val="24"/>
                <w:szCs w:val="24"/>
              </w:rPr>
              <w:t xml:space="preserve">a) Hỗ trợ kinh phí thuê mặt bằng (điện nước, vệ sinh, an ninh, bảo vệ), chi phí vận chuyển trang thiết </w:t>
            </w:r>
            <w:r w:rsidRPr="00414B82">
              <w:rPr>
                <w:sz w:val="24"/>
                <w:szCs w:val="24"/>
              </w:rPr>
              <w:lastRenderedPageBreak/>
              <w:t xml:space="preserve">bị, thiết kế, dàn dựng gian hàng và truyền thông cho sự kiện ngày hội khởi nghiệp công nghệ </w:t>
            </w:r>
            <w:r w:rsidRPr="00414B82">
              <w:rPr>
                <w:sz w:val="24"/>
                <w:szCs w:val="24"/>
                <w:shd w:val="clear" w:color="auto" w:fill="FFFFFF"/>
              </w:rPr>
              <w:t>(Techfest)</w:t>
            </w:r>
            <w:r w:rsidRPr="00414B82">
              <w:rPr>
                <w:sz w:val="24"/>
                <w:szCs w:val="24"/>
              </w:rPr>
              <w:t>: 30 triệu đồng/lần tham gia.</w:t>
            </w:r>
          </w:p>
          <w:p w:rsidR="001B2BCD" w:rsidRPr="00414B82" w:rsidRDefault="001B2BCD" w:rsidP="00414B82">
            <w:pPr>
              <w:widowControl w:val="0"/>
              <w:tabs>
                <w:tab w:val="left" w:pos="1292"/>
              </w:tabs>
              <w:spacing w:before="60" w:after="60"/>
              <w:rPr>
                <w:sz w:val="24"/>
                <w:szCs w:val="24"/>
              </w:rPr>
            </w:pPr>
            <w:r w:rsidRPr="00414B82">
              <w:rPr>
                <w:sz w:val="24"/>
                <w:szCs w:val="24"/>
              </w:rPr>
              <w:t xml:space="preserve">b) Chi giải thưởng cho </w:t>
            </w:r>
            <w:r w:rsidRPr="00414B82">
              <w:rPr>
                <w:sz w:val="24"/>
                <w:szCs w:val="24"/>
                <w:shd w:val="clear" w:color="auto" w:fill="FFFFFF"/>
              </w:rPr>
              <w:t xml:space="preserve">cá nhân, nhóm cá nhân, doanh nghiệp khởi nghiệp </w:t>
            </w:r>
            <w:r w:rsidRPr="00414B82">
              <w:rPr>
                <w:sz w:val="24"/>
                <w:szCs w:val="24"/>
              </w:rPr>
              <w:t xml:space="preserve">có ý tưởng đạt giải trong cuộc thi </w:t>
            </w:r>
            <w:r w:rsidRPr="00414B82">
              <w:rPr>
                <w:sz w:val="24"/>
                <w:szCs w:val="24"/>
                <w:shd w:val="clear" w:color="auto" w:fill="FFFFFF"/>
              </w:rPr>
              <w:t>khởi nghiệp đổi mới sáng tạo do tỉnh Hưng Yên tổ chức với các mức như sau</w:t>
            </w:r>
            <w:r w:rsidRPr="00414B82">
              <w:rPr>
                <w:sz w:val="24"/>
                <w:szCs w:val="24"/>
              </w:rPr>
              <w:t>: 40 triệu đồng/giải nhất; 30 triệu đồng/giải nhì; 20 triệu đồng/giải ba; 20 triệu đồng/giải khuyến khích.</w:t>
            </w:r>
          </w:p>
          <w:p w:rsidR="001B2BCD" w:rsidRPr="00414B82" w:rsidRDefault="001B2BCD" w:rsidP="00414B82">
            <w:pPr>
              <w:widowControl w:val="0"/>
              <w:tabs>
                <w:tab w:val="left" w:pos="1292"/>
              </w:tabs>
              <w:spacing w:before="60" w:after="60"/>
              <w:rPr>
                <w:sz w:val="24"/>
                <w:szCs w:val="24"/>
              </w:rPr>
            </w:pPr>
            <w:r w:rsidRPr="00414B82">
              <w:rPr>
                <w:sz w:val="24"/>
                <w:szCs w:val="24"/>
              </w:rPr>
              <w:t xml:space="preserve">c) Chi giải thưởng cho </w:t>
            </w:r>
            <w:r w:rsidRPr="00414B82">
              <w:rPr>
                <w:sz w:val="24"/>
                <w:szCs w:val="24"/>
                <w:shd w:val="clear" w:color="auto" w:fill="FFFFFF"/>
              </w:rPr>
              <w:t xml:space="preserve">cá nhân, nhóm cá nhân, doanh nghiệp khởi nghiệp </w:t>
            </w:r>
            <w:r w:rsidRPr="00414B82">
              <w:rPr>
                <w:sz w:val="24"/>
                <w:szCs w:val="24"/>
              </w:rPr>
              <w:t>có</w:t>
            </w:r>
            <w:r w:rsidRPr="00414B82">
              <w:rPr>
                <w:sz w:val="24"/>
                <w:szCs w:val="24"/>
                <w:shd w:val="clear" w:color="auto" w:fill="FFFFFF"/>
              </w:rPr>
              <w:t xml:space="preserve"> </w:t>
            </w:r>
            <w:r w:rsidRPr="00414B82">
              <w:rPr>
                <w:sz w:val="24"/>
                <w:szCs w:val="24"/>
              </w:rPr>
              <w:t xml:space="preserve">giải pháp, mô hình, đề tài đã có sản phẩm đạt giải trong cuộc thi </w:t>
            </w:r>
            <w:r w:rsidRPr="00414B82">
              <w:rPr>
                <w:sz w:val="24"/>
                <w:szCs w:val="24"/>
                <w:shd w:val="clear" w:color="auto" w:fill="FFFFFF"/>
              </w:rPr>
              <w:t>khởi nghiệp đổi mới sáng tạo do tỉnh Hưng Yên tổ chức với các mức như sau</w:t>
            </w:r>
            <w:r w:rsidRPr="00414B82">
              <w:rPr>
                <w:sz w:val="24"/>
                <w:szCs w:val="24"/>
              </w:rPr>
              <w:t>: 80 triệu đồng/giải nhất; 60 triệu đồng/giải nhì; 40 triệu đồng/giải ba; 20 triệu đồng/giải khuyến khích.</w:t>
            </w:r>
          </w:p>
          <w:p w:rsidR="00DC5CD2" w:rsidRPr="00414B82" w:rsidRDefault="001B2BCD" w:rsidP="00414B82">
            <w:pPr>
              <w:widowControl w:val="0"/>
              <w:tabs>
                <w:tab w:val="left" w:pos="0"/>
              </w:tabs>
              <w:spacing w:before="60" w:after="60"/>
              <w:rPr>
                <w:sz w:val="24"/>
                <w:szCs w:val="24"/>
              </w:rPr>
            </w:pPr>
            <w:r w:rsidRPr="00414B82">
              <w:rPr>
                <w:sz w:val="24"/>
                <w:szCs w:val="24"/>
              </w:rPr>
              <w:t>Số lượng các giải thưởng thực hiện theo quy định tại Thể lệ (hoặc Điều lệ) tổ chức các cuộc thi được cấp có thẩm quyền phê duyệt.</w:t>
            </w:r>
          </w:p>
        </w:tc>
        <w:tc>
          <w:tcPr>
            <w:tcW w:w="6095" w:type="dxa"/>
          </w:tcPr>
          <w:p w:rsidR="00804D77" w:rsidRPr="00414B82" w:rsidRDefault="00804D77" w:rsidP="00414B82">
            <w:pPr>
              <w:pStyle w:val="Heading2"/>
              <w:keepNext w:val="0"/>
              <w:keepLines w:val="0"/>
              <w:widowControl w:val="0"/>
              <w:spacing w:before="60" w:after="60"/>
              <w:outlineLvl w:val="1"/>
              <w:rPr>
                <w:rFonts w:ascii="Times New Roman" w:hAnsi="Times New Roman" w:cs="Times New Roman"/>
                <w:color w:val="auto"/>
                <w:sz w:val="24"/>
                <w:szCs w:val="24"/>
              </w:rPr>
            </w:pPr>
            <w:r w:rsidRPr="00414B82">
              <w:rPr>
                <w:rFonts w:ascii="Times New Roman" w:hAnsi="Times New Roman" w:cs="Times New Roman"/>
                <w:color w:val="auto"/>
                <w:sz w:val="24"/>
                <w:szCs w:val="24"/>
              </w:rPr>
              <w:lastRenderedPageBreak/>
              <w:t>Điều 1</w:t>
            </w:r>
            <w:r w:rsidR="00414B82" w:rsidRPr="00414B82">
              <w:rPr>
                <w:rFonts w:ascii="Times New Roman" w:hAnsi="Times New Roman" w:cs="Times New Roman"/>
                <w:color w:val="auto"/>
                <w:sz w:val="24"/>
                <w:szCs w:val="24"/>
              </w:rPr>
              <w:t>3</w:t>
            </w:r>
            <w:r w:rsidRPr="00414B82">
              <w:rPr>
                <w:rFonts w:ascii="Times New Roman" w:hAnsi="Times New Roman" w:cs="Times New Roman"/>
                <w:color w:val="auto"/>
                <w:sz w:val="24"/>
                <w:szCs w:val="24"/>
              </w:rPr>
              <w:t>. Hỗ trợ tham gia sự kiện ngày hội khởi nghiệp, sự kiện khởi nghiệp sáng tạo và cuộc thi khởi nghiệp sáng tạo, đổi mới sáng tạo</w:t>
            </w:r>
          </w:p>
          <w:p w:rsidR="00804D77" w:rsidRPr="00414B82" w:rsidRDefault="00804D77" w:rsidP="00414B82">
            <w:pPr>
              <w:widowControl w:val="0"/>
              <w:tabs>
                <w:tab w:val="left" w:pos="1257"/>
              </w:tabs>
              <w:spacing w:before="60" w:after="60"/>
              <w:rPr>
                <w:sz w:val="24"/>
                <w:szCs w:val="24"/>
              </w:rPr>
            </w:pPr>
            <w:r w:rsidRPr="00414B82">
              <w:rPr>
                <w:sz w:val="24"/>
                <w:szCs w:val="24"/>
              </w:rPr>
              <w:t>1. Đối tượng hỗ trợ</w:t>
            </w:r>
          </w:p>
          <w:p w:rsidR="00804D77" w:rsidRPr="00414B82" w:rsidRDefault="00804D77" w:rsidP="00414B82">
            <w:pPr>
              <w:pStyle w:val="BodyText"/>
              <w:widowControl w:val="0"/>
              <w:spacing w:before="60" w:after="60" w:line="240" w:lineRule="auto"/>
              <w:rPr>
                <w:sz w:val="24"/>
                <w:szCs w:val="24"/>
                <w:shd w:val="clear" w:color="auto" w:fill="FFFFFF"/>
              </w:rPr>
            </w:pPr>
            <w:r w:rsidRPr="00414B82">
              <w:rPr>
                <w:sz w:val="24"/>
                <w:szCs w:val="24"/>
                <w:shd w:val="clear" w:color="auto" w:fill="FFFFFF"/>
              </w:rPr>
              <w:t>a) Cá nhân, nhóm cá nhân có dự án khởi nghiệp trên địa bàn tỉnh; doanh nghiệp có trụ sở chính trên địa bàn tỉnh tham gia Ngày hội đổi mới sáng tạo, khởi nghiệp sáng tạo</w:t>
            </w:r>
            <w:r w:rsidR="00414B82">
              <w:rPr>
                <w:sz w:val="24"/>
                <w:szCs w:val="24"/>
                <w:shd w:val="clear" w:color="auto" w:fill="FFFFFF"/>
              </w:rPr>
              <w:t>.</w:t>
            </w:r>
          </w:p>
          <w:p w:rsidR="00804D77" w:rsidRPr="00414B82" w:rsidRDefault="00804D77" w:rsidP="00414B82">
            <w:pPr>
              <w:pStyle w:val="BodyText"/>
              <w:widowControl w:val="0"/>
              <w:spacing w:before="60" w:after="60" w:line="240" w:lineRule="auto"/>
              <w:rPr>
                <w:sz w:val="24"/>
                <w:szCs w:val="24"/>
                <w:shd w:val="clear" w:color="auto" w:fill="FFFFFF"/>
              </w:rPr>
            </w:pPr>
            <w:r w:rsidRPr="00414B82">
              <w:rPr>
                <w:sz w:val="24"/>
                <w:szCs w:val="24"/>
                <w:shd w:val="clear" w:color="auto" w:fill="FFFFFF"/>
              </w:rPr>
              <w:lastRenderedPageBreak/>
              <w:t>b) Cá nhân, nhóm cá nhân, doanh nghiệp khởi nghiệp (đối với doanh nghiệp khởi nghiệp có thời gian hoạt động không quá 5 năm kể từ ngày được cấp giấy chứng nhận đăng ký doanh nghiệp lần đầu) tham gia cuộc thi khởi nghiệp đổi mới sáng tạo do tỉnh Hưng Yên tổ chức.</w:t>
            </w:r>
          </w:p>
          <w:p w:rsidR="00804D77" w:rsidRPr="00414B82" w:rsidRDefault="00804D77" w:rsidP="00414B82">
            <w:pPr>
              <w:widowControl w:val="0"/>
              <w:tabs>
                <w:tab w:val="left" w:pos="1257"/>
              </w:tabs>
              <w:spacing w:before="60" w:after="60"/>
              <w:rPr>
                <w:sz w:val="24"/>
                <w:szCs w:val="24"/>
              </w:rPr>
            </w:pPr>
            <w:r w:rsidRPr="00414B82">
              <w:rPr>
                <w:sz w:val="24"/>
                <w:szCs w:val="24"/>
              </w:rPr>
              <w:t>2. Điều kiện hỗ trợ</w:t>
            </w:r>
          </w:p>
          <w:p w:rsidR="00804D77" w:rsidRPr="00414B82" w:rsidRDefault="00804D77" w:rsidP="00414B82">
            <w:pPr>
              <w:pStyle w:val="BodyText"/>
              <w:widowControl w:val="0"/>
              <w:spacing w:before="60" w:after="60" w:line="240" w:lineRule="auto"/>
              <w:rPr>
                <w:sz w:val="24"/>
                <w:szCs w:val="24"/>
              </w:rPr>
            </w:pPr>
            <w:r w:rsidRPr="00414B82">
              <w:rPr>
                <w:sz w:val="24"/>
                <w:szCs w:val="24"/>
              </w:rPr>
              <w:t xml:space="preserve">Cá nhân, nhóm cá nhân, doanh nghiệp có giấy xác nhận của Ban tổ chức đã tham gia </w:t>
            </w:r>
            <w:r w:rsidRPr="00414B82">
              <w:rPr>
                <w:sz w:val="24"/>
                <w:szCs w:val="24"/>
                <w:shd w:val="clear" w:color="auto" w:fill="FFFFFF"/>
              </w:rPr>
              <w:t>Ngày hội đổi mới sáng tạo, khởi nghiệp sáng tạo hoặc đạt giải trong cuộc thi khởi nghiệp đổi mới sáng tạo do tỉnh tổ chức</w:t>
            </w:r>
            <w:r w:rsidRPr="00414B82">
              <w:rPr>
                <w:sz w:val="24"/>
                <w:szCs w:val="24"/>
              </w:rPr>
              <w:t>.</w:t>
            </w:r>
          </w:p>
          <w:p w:rsidR="00804D77" w:rsidRPr="00414B82" w:rsidRDefault="00804D77" w:rsidP="00414B82">
            <w:pPr>
              <w:widowControl w:val="0"/>
              <w:tabs>
                <w:tab w:val="left" w:pos="1257"/>
              </w:tabs>
              <w:spacing w:before="60" w:after="60"/>
              <w:rPr>
                <w:sz w:val="24"/>
                <w:szCs w:val="24"/>
              </w:rPr>
            </w:pPr>
            <w:r w:rsidRPr="00414B82">
              <w:rPr>
                <w:sz w:val="24"/>
                <w:szCs w:val="24"/>
              </w:rPr>
              <w:t>3. Hình thức hỗ trợ</w:t>
            </w:r>
          </w:p>
          <w:p w:rsidR="00804D77" w:rsidRPr="00414B82" w:rsidRDefault="00804D77" w:rsidP="00414B82">
            <w:pPr>
              <w:pStyle w:val="BodyText"/>
              <w:widowControl w:val="0"/>
              <w:spacing w:before="60" w:after="60" w:line="240" w:lineRule="auto"/>
              <w:jc w:val="left"/>
              <w:rPr>
                <w:sz w:val="24"/>
                <w:szCs w:val="24"/>
              </w:rPr>
            </w:pPr>
            <w:r w:rsidRPr="00414B82">
              <w:rPr>
                <w:sz w:val="24"/>
                <w:szCs w:val="24"/>
              </w:rPr>
              <w:t>Hỗ trợ kinh phí trực tiếp cho cá nhân, nhóm cá nhân, doanh nghiệp sau khi được cấp giấy xác nhận tham gia</w:t>
            </w:r>
            <w:r w:rsidRPr="00414B82">
              <w:rPr>
                <w:sz w:val="24"/>
                <w:szCs w:val="24"/>
                <w:shd w:val="clear" w:color="auto" w:fill="FFFFFF"/>
              </w:rPr>
              <w:t xml:space="preserve"> Ngày hội đổi mới sáng tạo, khởi nghiệp sáng tạo hoặc đạt giải trong cuộc thi khởi nghiệp đổi mới sáng tạo do tỉnh tổ chức</w:t>
            </w:r>
            <w:r w:rsidRPr="00414B82">
              <w:rPr>
                <w:sz w:val="24"/>
                <w:szCs w:val="24"/>
              </w:rPr>
              <w:t>.</w:t>
            </w:r>
          </w:p>
          <w:p w:rsidR="00804D77" w:rsidRPr="00414B82" w:rsidRDefault="00804D77" w:rsidP="00414B82">
            <w:pPr>
              <w:pStyle w:val="BodyText"/>
              <w:widowControl w:val="0"/>
              <w:spacing w:before="60" w:after="60" w:line="240" w:lineRule="auto"/>
              <w:jc w:val="left"/>
              <w:rPr>
                <w:sz w:val="24"/>
                <w:szCs w:val="24"/>
              </w:rPr>
            </w:pPr>
            <w:r w:rsidRPr="00414B82">
              <w:rPr>
                <w:sz w:val="24"/>
                <w:szCs w:val="24"/>
              </w:rPr>
              <w:t>4. Nội dung và mức hỗ trợ</w:t>
            </w:r>
          </w:p>
          <w:p w:rsidR="00804D77" w:rsidRPr="00414B82" w:rsidRDefault="00804D77" w:rsidP="00414B82">
            <w:pPr>
              <w:widowControl w:val="0"/>
              <w:tabs>
                <w:tab w:val="left" w:pos="851"/>
              </w:tabs>
              <w:spacing w:before="60" w:after="60"/>
              <w:rPr>
                <w:sz w:val="24"/>
                <w:szCs w:val="24"/>
              </w:rPr>
            </w:pPr>
            <w:r w:rsidRPr="00414B82">
              <w:rPr>
                <w:sz w:val="24"/>
                <w:szCs w:val="24"/>
              </w:rPr>
              <w:t>a) Hỗ trợ kinh phí thuê mặt bằng (điện nước, vệ sinh, an ninh, bảo vệ), chi phí vận chuyển trang thiết bị, thiết kế, dàn dựng gian hàng và truyền thông cho sự kiện Ngày hội đổi mới sáng tạo, khởi nghiệp sáng tạo: 10 triệu đồng/đơn vị tham gia</w:t>
            </w:r>
          </w:p>
          <w:p w:rsidR="00C02535" w:rsidRPr="00414B82" w:rsidRDefault="00804D77" w:rsidP="00414B82">
            <w:pPr>
              <w:widowControl w:val="0"/>
              <w:tabs>
                <w:tab w:val="left" w:pos="1292"/>
              </w:tabs>
              <w:spacing w:before="60" w:after="60"/>
              <w:rPr>
                <w:sz w:val="24"/>
                <w:szCs w:val="24"/>
                <w:shd w:val="clear" w:color="auto" w:fill="FFFFFF"/>
              </w:rPr>
            </w:pPr>
            <w:r w:rsidRPr="00414B82">
              <w:rPr>
                <w:sz w:val="24"/>
                <w:szCs w:val="24"/>
              </w:rPr>
              <w:t xml:space="preserve">b) Chi giải thưởng cho </w:t>
            </w:r>
            <w:r w:rsidRPr="00414B82">
              <w:rPr>
                <w:sz w:val="24"/>
                <w:szCs w:val="24"/>
                <w:shd w:val="clear" w:color="auto" w:fill="FFFFFF"/>
              </w:rPr>
              <w:t xml:space="preserve">cá nhân, nhóm cá nhân, doanh nghiệp khởi nghiệp </w:t>
            </w:r>
            <w:r w:rsidRPr="00414B82">
              <w:rPr>
                <w:sz w:val="24"/>
                <w:szCs w:val="24"/>
              </w:rPr>
              <w:t xml:space="preserve">có ý tưởng đạt giải trong cuộc thi </w:t>
            </w:r>
            <w:r w:rsidRPr="00414B82">
              <w:rPr>
                <w:sz w:val="24"/>
                <w:szCs w:val="24"/>
                <w:shd w:val="clear" w:color="auto" w:fill="FFFFFF"/>
              </w:rPr>
              <w:t>khởi nghiệp</w:t>
            </w:r>
            <w:r w:rsidR="00737520" w:rsidRPr="00414B82">
              <w:rPr>
                <w:sz w:val="24"/>
                <w:szCs w:val="24"/>
                <w:shd w:val="clear" w:color="auto" w:fill="FFFFFF"/>
              </w:rPr>
              <w:t xml:space="preserve"> </w:t>
            </w:r>
            <w:r w:rsidR="00C02535" w:rsidRPr="00414B82">
              <w:rPr>
                <w:sz w:val="24"/>
                <w:szCs w:val="24"/>
                <w:shd w:val="clear" w:color="auto" w:fill="FFFFFF"/>
              </w:rPr>
              <w:t>đổi mới sáng tạo do tỉnh Hưng Yên tổ chức với các mức như sau</w:t>
            </w:r>
            <w:r w:rsidR="00C02535" w:rsidRPr="00414B82">
              <w:rPr>
                <w:sz w:val="24"/>
                <w:szCs w:val="24"/>
              </w:rPr>
              <w:t>: 40 triệu đồng/giải nhất; 30 triệu đồng/giải nhì; 20 triệu đồng/giải ba; 10 triệu đồng/giải khuyến khích.</w:t>
            </w:r>
          </w:p>
          <w:p w:rsidR="00C02535" w:rsidRPr="00414B82" w:rsidRDefault="00C02535" w:rsidP="00414B82">
            <w:pPr>
              <w:widowControl w:val="0"/>
              <w:tabs>
                <w:tab w:val="left" w:pos="1292"/>
              </w:tabs>
              <w:spacing w:before="60" w:after="60"/>
              <w:rPr>
                <w:sz w:val="24"/>
                <w:szCs w:val="24"/>
              </w:rPr>
            </w:pPr>
            <w:r w:rsidRPr="00414B82">
              <w:rPr>
                <w:sz w:val="24"/>
                <w:szCs w:val="24"/>
              </w:rPr>
              <w:t xml:space="preserve">c) Chi giải thưởng cho </w:t>
            </w:r>
            <w:r w:rsidRPr="00414B82">
              <w:rPr>
                <w:sz w:val="24"/>
                <w:szCs w:val="24"/>
                <w:shd w:val="clear" w:color="auto" w:fill="FFFFFF"/>
              </w:rPr>
              <w:t xml:space="preserve">cá nhân, nhóm cá nhân, doanh nghiệp khởi nghiệp </w:t>
            </w:r>
            <w:r w:rsidRPr="00414B82">
              <w:rPr>
                <w:sz w:val="24"/>
                <w:szCs w:val="24"/>
              </w:rPr>
              <w:t>có</w:t>
            </w:r>
            <w:r w:rsidRPr="00414B82">
              <w:rPr>
                <w:sz w:val="24"/>
                <w:szCs w:val="24"/>
                <w:shd w:val="clear" w:color="auto" w:fill="FFFFFF"/>
              </w:rPr>
              <w:t xml:space="preserve"> </w:t>
            </w:r>
            <w:r w:rsidRPr="00414B82">
              <w:rPr>
                <w:sz w:val="24"/>
                <w:szCs w:val="24"/>
              </w:rPr>
              <w:t xml:space="preserve">giải pháp, mô hình, đề tài đã có sản phẩm đạt giải trong cuộc thi </w:t>
            </w:r>
            <w:r w:rsidRPr="00414B82">
              <w:rPr>
                <w:sz w:val="24"/>
                <w:szCs w:val="24"/>
                <w:shd w:val="clear" w:color="auto" w:fill="FFFFFF"/>
              </w:rPr>
              <w:t>khởi nghiệp đổi mới sáng tạo do tỉnh Hưng Yên tổ chức với các mức như sau</w:t>
            </w:r>
            <w:r w:rsidRPr="00414B82">
              <w:rPr>
                <w:sz w:val="24"/>
                <w:szCs w:val="24"/>
              </w:rPr>
              <w:t xml:space="preserve">: 80 triệu đồng/giải nhất; 60 </w:t>
            </w:r>
            <w:r w:rsidRPr="00414B82">
              <w:rPr>
                <w:sz w:val="24"/>
                <w:szCs w:val="24"/>
              </w:rPr>
              <w:lastRenderedPageBreak/>
              <w:t>triệu đồng/giải nhì; 40 triệu đồng/giải ba; 20 triệu đồng/giải khuyến khích.</w:t>
            </w:r>
          </w:p>
          <w:p w:rsidR="00DC5CD2" w:rsidRPr="00414B82" w:rsidRDefault="00C02535" w:rsidP="00414B82">
            <w:pPr>
              <w:widowControl w:val="0"/>
              <w:spacing w:before="60" w:after="60"/>
              <w:ind w:left="-21"/>
              <w:rPr>
                <w:sz w:val="24"/>
                <w:szCs w:val="24"/>
                <w:lang w:val="vi-VN"/>
              </w:rPr>
            </w:pPr>
            <w:r w:rsidRPr="00414B82">
              <w:rPr>
                <w:sz w:val="24"/>
                <w:szCs w:val="24"/>
              </w:rPr>
              <w:t>Số lượng các giải thưởng thực hiện theo quy định tại Thể lệ (hoặc Điều lệ) tổ chức các cuộc thi được cấp có thẩm quyền phê duyệt.</w:t>
            </w:r>
          </w:p>
          <w:p w:rsidR="00D55EF5" w:rsidRPr="00414B82" w:rsidRDefault="00D55EF5" w:rsidP="00414B82">
            <w:pPr>
              <w:widowControl w:val="0"/>
              <w:spacing w:before="60" w:after="60"/>
              <w:ind w:left="-21"/>
              <w:rPr>
                <w:b/>
                <w:sz w:val="24"/>
                <w:szCs w:val="24"/>
                <w:lang w:val="vi-VN"/>
              </w:rPr>
            </w:pPr>
            <w:r w:rsidRPr="00414B82">
              <w:rPr>
                <w:rFonts w:eastAsia="Times New Roman"/>
                <w:bCs/>
                <w:sz w:val="24"/>
                <w:szCs w:val="24"/>
              </w:rPr>
              <w:t>5. Dự án, giải pháp, mô hình, đề tài đạt giải hoặc được Hội đồng đánh giá có tiềm năng thương mại hóa được ưu tiên xem xét chuyển tiếp sang chương trình ươm tạo, tăng tốc, thử nghiệm, hoàn thiện công nghệ, nhiệm vụ công nghệ cao/công nghệ chiến lược, phiếu hỗ trợ tài chính hoặc kết nối quỹ, nhà đầu tư theo điều kiện của từng cơ chế pháp luật. Khoản hỗ trợ chuyển tiếp là chính sách độc lập với tiền giải thưởng và không thanh toán trùng cùng một nội dung chi.</w:t>
            </w:r>
          </w:p>
        </w:tc>
        <w:tc>
          <w:tcPr>
            <w:tcW w:w="4395" w:type="dxa"/>
          </w:tcPr>
          <w:p w:rsidR="004F0AF6" w:rsidRPr="00414B82" w:rsidRDefault="004F0AF6" w:rsidP="00414B82">
            <w:pPr>
              <w:widowControl w:val="0"/>
              <w:spacing w:before="60" w:after="60"/>
              <w:rPr>
                <w:sz w:val="24"/>
                <w:szCs w:val="24"/>
                <w:lang w:val="vi-VN"/>
              </w:rPr>
            </w:pPr>
            <w:r w:rsidRPr="00414B82">
              <w:rPr>
                <w:sz w:val="24"/>
                <w:szCs w:val="24"/>
                <w:lang w:val="vi-VN"/>
              </w:rPr>
              <w:lastRenderedPageBreak/>
              <w:t xml:space="preserve">- </w:t>
            </w:r>
            <w:r w:rsidR="001B2BCD" w:rsidRPr="00414B82">
              <w:rPr>
                <w:sz w:val="24"/>
                <w:szCs w:val="24"/>
              </w:rPr>
              <w:t>Kế thừa Nghị quyết số 745/2025/NQ-HĐND</w:t>
            </w:r>
            <w:r w:rsidRPr="00414B82">
              <w:rPr>
                <w:sz w:val="24"/>
                <w:szCs w:val="24"/>
                <w:lang w:val="vi-VN"/>
              </w:rPr>
              <w:t>;</w:t>
            </w:r>
          </w:p>
          <w:p w:rsidR="003A259B" w:rsidRPr="00414B82" w:rsidRDefault="003A259B" w:rsidP="00414B82">
            <w:pPr>
              <w:widowControl w:val="0"/>
              <w:spacing w:before="60" w:after="60"/>
              <w:rPr>
                <w:sz w:val="24"/>
                <w:szCs w:val="24"/>
              </w:rPr>
            </w:pPr>
            <w:r w:rsidRPr="00414B82">
              <w:rPr>
                <w:sz w:val="24"/>
                <w:szCs w:val="24"/>
              </w:rPr>
              <w:t>- Bổ sung theo khoản 6, điều 9 Nghị quyết 18/NQ/HĐND</w:t>
            </w:r>
          </w:p>
          <w:p w:rsidR="00D55EF5" w:rsidRPr="00414B82" w:rsidRDefault="003A259B" w:rsidP="00414B82">
            <w:pPr>
              <w:widowControl w:val="0"/>
              <w:spacing w:before="60" w:after="60"/>
              <w:rPr>
                <w:sz w:val="24"/>
                <w:szCs w:val="24"/>
              </w:rPr>
            </w:pPr>
            <w:r w:rsidRPr="00414B82">
              <w:rPr>
                <w:sz w:val="24"/>
                <w:szCs w:val="24"/>
              </w:rPr>
              <w:t>- Bổ sung theo các khoản 4,5,6 Điều 59 Nghị định 268/2025/NĐ-CP.</w:t>
            </w:r>
          </w:p>
        </w:tc>
      </w:tr>
      <w:tr w:rsidR="00414B82" w:rsidRPr="00414B82" w:rsidTr="0049736F">
        <w:tc>
          <w:tcPr>
            <w:tcW w:w="14142" w:type="dxa"/>
            <w:gridSpan w:val="3"/>
          </w:tcPr>
          <w:p w:rsidR="00970199" w:rsidRPr="00414B82" w:rsidRDefault="00C57E5C" w:rsidP="00414B82">
            <w:pPr>
              <w:widowControl w:val="0"/>
              <w:spacing w:before="60" w:after="60"/>
              <w:rPr>
                <w:b/>
                <w:sz w:val="24"/>
                <w:szCs w:val="24"/>
              </w:rPr>
            </w:pPr>
            <w:r w:rsidRPr="00414B82">
              <w:rPr>
                <w:b/>
                <w:sz w:val="24"/>
                <w:szCs w:val="24"/>
              </w:rPr>
              <w:lastRenderedPageBreak/>
              <w:t xml:space="preserve">Chương III. </w:t>
            </w:r>
            <w:r w:rsidR="00970199" w:rsidRPr="00414B82">
              <w:rPr>
                <w:b/>
                <w:sz w:val="24"/>
                <w:szCs w:val="24"/>
              </w:rPr>
              <w:t xml:space="preserve">Chính sách hỗ trợ, khuyến khích </w:t>
            </w:r>
            <w:r w:rsidR="00E72D83" w:rsidRPr="00414B82">
              <w:rPr>
                <w:b/>
                <w:sz w:val="24"/>
                <w:szCs w:val="24"/>
              </w:rPr>
              <w:t xml:space="preserve">tổ chức, doanh nghiệp, cá nhân hoạt động </w:t>
            </w:r>
            <w:r w:rsidR="00970199" w:rsidRPr="00414B82">
              <w:rPr>
                <w:b/>
                <w:sz w:val="24"/>
                <w:szCs w:val="24"/>
              </w:rPr>
              <w:t>Sở hữu trí tuệ</w:t>
            </w:r>
          </w:p>
        </w:tc>
      </w:tr>
      <w:tr w:rsidR="00414B82" w:rsidRPr="00414B82" w:rsidTr="00D73AC8">
        <w:tc>
          <w:tcPr>
            <w:tcW w:w="3652" w:type="dxa"/>
          </w:tcPr>
          <w:p w:rsidR="00A6397A" w:rsidRPr="00414B82" w:rsidRDefault="00414B82" w:rsidP="00414B82">
            <w:pPr>
              <w:widowControl w:val="0"/>
              <w:tabs>
                <w:tab w:val="left" w:pos="0"/>
              </w:tabs>
              <w:spacing w:before="60" w:after="60"/>
              <w:rPr>
                <w:sz w:val="24"/>
                <w:szCs w:val="24"/>
              </w:rPr>
            </w:pPr>
            <w:r w:rsidRPr="00414B82">
              <w:rPr>
                <w:sz w:val="24"/>
                <w:szCs w:val="24"/>
              </w:rPr>
              <w:t>Chưa có</w:t>
            </w:r>
          </w:p>
        </w:tc>
        <w:tc>
          <w:tcPr>
            <w:tcW w:w="6095" w:type="dxa"/>
          </w:tcPr>
          <w:p w:rsidR="00A6397A" w:rsidRPr="00414B82" w:rsidRDefault="00A6397A" w:rsidP="00414B82">
            <w:pPr>
              <w:widowControl w:val="0"/>
              <w:spacing w:before="60" w:after="60"/>
              <w:ind w:left="-57" w:right="-57"/>
              <w:rPr>
                <w:b/>
                <w:spacing w:val="-4"/>
                <w:sz w:val="24"/>
                <w:szCs w:val="24"/>
                <w:lang w:val="af-ZA"/>
              </w:rPr>
            </w:pPr>
            <w:r w:rsidRPr="00414B82">
              <w:rPr>
                <w:b/>
                <w:spacing w:val="-4"/>
                <w:sz w:val="24"/>
                <w:szCs w:val="24"/>
                <w:lang w:val="af-ZA"/>
              </w:rPr>
              <w:t>Điều 1</w:t>
            </w:r>
            <w:r w:rsidR="00414B82" w:rsidRPr="00414B82">
              <w:rPr>
                <w:b/>
                <w:spacing w:val="-4"/>
                <w:sz w:val="24"/>
                <w:szCs w:val="24"/>
                <w:lang w:val="af-ZA"/>
              </w:rPr>
              <w:t>4</w:t>
            </w:r>
            <w:r w:rsidRPr="00414B82">
              <w:rPr>
                <w:b/>
                <w:spacing w:val="-4"/>
                <w:sz w:val="24"/>
                <w:szCs w:val="24"/>
                <w:lang w:val="af-ZA"/>
              </w:rPr>
              <w:t xml:space="preserve"> . Hỗ trợ phát triển và bảo hộ tài sản trí tuệ</w:t>
            </w:r>
          </w:p>
          <w:p w:rsidR="00806529" w:rsidRPr="00414B82" w:rsidRDefault="00806529" w:rsidP="00414B82">
            <w:pPr>
              <w:widowControl w:val="0"/>
              <w:spacing w:before="60" w:after="60"/>
              <w:ind w:left="-57" w:right="-57"/>
              <w:rPr>
                <w:spacing w:val="-4"/>
                <w:sz w:val="24"/>
                <w:szCs w:val="24"/>
                <w:lang w:val="af-ZA"/>
              </w:rPr>
            </w:pPr>
            <w:r w:rsidRPr="00414B82">
              <w:rPr>
                <w:spacing w:val="-4"/>
                <w:sz w:val="24"/>
                <w:szCs w:val="24"/>
                <w:lang w:val="af-ZA"/>
              </w:rPr>
              <w:lastRenderedPageBreak/>
              <w:t>1. Đối tượng áp dụng/hỗ trợ</w:t>
            </w:r>
          </w:p>
          <w:p w:rsidR="00806529" w:rsidRPr="00414B82" w:rsidRDefault="00806529" w:rsidP="00414B82">
            <w:pPr>
              <w:widowControl w:val="0"/>
              <w:spacing w:before="60" w:after="60"/>
              <w:ind w:left="-57" w:right="-57"/>
              <w:rPr>
                <w:spacing w:val="-4"/>
                <w:sz w:val="24"/>
                <w:szCs w:val="24"/>
                <w:lang w:val="af-ZA"/>
              </w:rPr>
            </w:pPr>
            <w:r w:rsidRPr="00414B82">
              <w:rPr>
                <w:spacing w:val="-4"/>
                <w:sz w:val="24"/>
                <w:szCs w:val="24"/>
                <w:lang w:val="af-ZA"/>
              </w:rPr>
              <w:t>a) Đối tượng áp dụng: Các tổ chức, doanh nghiệp, hợp tác xã, hộ kinh doanh và cá nhân trên địa bàn tỉnh.</w:t>
            </w:r>
          </w:p>
          <w:p w:rsidR="00806529" w:rsidRPr="00414B82" w:rsidRDefault="00806529" w:rsidP="00414B82">
            <w:pPr>
              <w:pStyle w:val="NormalWeb"/>
              <w:widowControl w:val="0"/>
              <w:spacing w:before="60" w:beforeAutospacing="0" w:after="60" w:afterAutospacing="0"/>
              <w:jc w:val="both"/>
            </w:pPr>
            <w:r w:rsidRPr="00414B82">
              <w:rPr>
                <w:spacing w:val="-4"/>
                <w:lang w:val="af-ZA"/>
              </w:rPr>
              <w:t xml:space="preserve">b) Đối tượng hỗ trợ: </w:t>
            </w:r>
            <w:r w:rsidRPr="00414B82">
              <w:t>Là các sản phẩm của kết quả nghiên cứu khoa học, phát triển công nghệ, đổi mới sáng tạo; sản phẩm, dịch vụ thuộc Chương trình OCOP, sản phẩm làng nghề, làng nghề truyền thống, sản phẩm nông nghiệp, sản phẩm du lịch gắn với địa danh của địa phương và các sản phẩm khác thuộc phạm vi bảo hộ theo quy định của pháp luật về sở hữu trí tuệ.</w:t>
            </w:r>
          </w:p>
          <w:p w:rsidR="00806529" w:rsidRPr="00414B82" w:rsidRDefault="00806529" w:rsidP="00414B82">
            <w:pPr>
              <w:widowControl w:val="0"/>
              <w:spacing w:before="60" w:after="60"/>
              <w:ind w:left="-57" w:right="-57"/>
              <w:rPr>
                <w:spacing w:val="-4"/>
                <w:sz w:val="24"/>
                <w:szCs w:val="24"/>
                <w:lang w:val="af-ZA"/>
              </w:rPr>
            </w:pPr>
            <w:r w:rsidRPr="00414B82">
              <w:rPr>
                <w:spacing w:val="-4"/>
                <w:sz w:val="24"/>
                <w:szCs w:val="24"/>
                <w:lang w:val="af-ZA"/>
              </w:rPr>
              <w:t>2. Điều kiện hỗ trợ</w:t>
            </w:r>
          </w:p>
          <w:p w:rsidR="00806529" w:rsidRPr="00414B82" w:rsidRDefault="00806529" w:rsidP="00414B82">
            <w:pPr>
              <w:widowControl w:val="0"/>
              <w:spacing w:before="60" w:after="60"/>
              <w:ind w:left="-57" w:right="-57"/>
              <w:rPr>
                <w:sz w:val="24"/>
                <w:szCs w:val="24"/>
              </w:rPr>
            </w:pPr>
            <w:r w:rsidRPr="00414B82">
              <w:rPr>
                <w:sz w:val="24"/>
                <w:szCs w:val="24"/>
              </w:rPr>
              <w:t xml:space="preserve">a) Đáp ứng điều kiện bảo hộ hoặc xác lập quyền theo quy định của pháp luật về sở hữu trí tuệ; </w:t>
            </w:r>
          </w:p>
          <w:p w:rsidR="00806529" w:rsidRPr="00414B82" w:rsidRDefault="00806529" w:rsidP="00414B82">
            <w:pPr>
              <w:widowControl w:val="0"/>
              <w:spacing w:before="60" w:after="60"/>
              <w:ind w:left="-57" w:right="-57"/>
              <w:rPr>
                <w:spacing w:val="-4"/>
                <w:sz w:val="24"/>
                <w:szCs w:val="24"/>
                <w:lang w:val="af-ZA"/>
              </w:rPr>
            </w:pPr>
            <w:r w:rsidRPr="00414B82">
              <w:rPr>
                <w:sz w:val="24"/>
                <w:szCs w:val="24"/>
              </w:rPr>
              <w:t>b) Có cam kết khai thác, sử dụng và quản trị quyền sở hữu trí tuệ phục vụ hoạt động sản xuất, kinh doanh hoặc phát triển kinh tế - xã hội trên địa bàn tỉnh</w:t>
            </w:r>
          </w:p>
          <w:p w:rsidR="00806529" w:rsidRPr="00414B82" w:rsidRDefault="00806529" w:rsidP="00414B82">
            <w:pPr>
              <w:widowControl w:val="0"/>
              <w:spacing w:before="60" w:after="60"/>
              <w:ind w:left="-57" w:right="-57"/>
              <w:rPr>
                <w:spacing w:val="-4"/>
                <w:sz w:val="24"/>
                <w:szCs w:val="24"/>
                <w:lang w:val="af-ZA"/>
              </w:rPr>
            </w:pPr>
            <w:r w:rsidRPr="00414B82">
              <w:rPr>
                <w:spacing w:val="-4"/>
                <w:sz w:val="24"/>
                <w:szCs w:val="24"/>
                <w:lang w:val="af-ZA"/>
              </w:rPr>
              <w:t>c) Nội dung đề nghị hỗ trợ chưa được hưởng chính sách khác từ ngân sách nhà nước.</w:t>
            </w:r>
          </w:p>
          <w:p w:rsidR="00806529" w:rsidRPr="00414B82" w:rsidRDefault="00806529" w:rsidP="00414B82">
            <w:pPr>
              <w:widowControl w:val="0"/>
              <w:spacing w:before="60" w:after="60"/>
              <w:ind w:left="-57" w:right="-57"/>
              <w:rPr>
                <w:spacing w:val="-4"/>
                <w:sz w:val="24"/>
                <w:szCs w:val="24"/>
                <w:lang w:val="af-ZA"/>
              </w:rPr>
            </w:pPr>
            <w:r w:rsidRPr="00414B82">
              <w:rPr>
                <w:spacing w:val="-4"/>
                <w:sz w:val="24"/>
                <w:szCs w:val="24"/>
                <w:lang w:val="af-ZA"/>
              </w:rPr>
              <w:t>3. Hình thức hỗ trợ</w:t>
            </w:r>
          </w:p>
          <w:p w:rsidR="00806529" w:rsidRPr="00414B82" w:rsidRDefault="00806529" w:rsidP="00414B82">
            <w:pPr>
              <w:widowControl w:val="0"/>
              <w:spacing w:before="60" w:after="60"/>
              <w:ind w:left="-57" w:right="-57"/>
              <w:rPr>
                <w:spacing w:val="-4"/>
                <w:sz w:val="24"/>
                <w:szCs w:val="24"/>
                <w:lang w:val="af-ZA"/>
              </w:rPr>
            </w:pPr>
            <w:r w:rsidRPr="00414B82">
              <w:rPr>
                <w:spacing w:val="-4"/>
                <w:sz w:val="24"/>
                <w:szCs w:val="24"/>
                <w:lang w:val="af-ZA"/>
              </w:rPr>
              <w:t xml:space="preserve">a) Đối với đơn đăng ký nhãn hiệu, kiểu dáng công nghiệp đăng ký trong nước sẽ được hỗ trợ trực tiếp sau khi được cấp văn bằng bảo hộ </w:t>
            </w:r>
          </w:p>
          <w:p w:rsidR="00806529" w:rsidRPr="00414B82" w:rsidRDefault="00806529" w:rsidP="00414B82">
            <w:pPr>
              <w:pStyle w:val="NormalWeb"/>
              <w:shd w:val="clear" w:color="auto" w:fill="FFFFFF"/>
              <w:spacing w:before="60" w:beforeAutospacing="0" w:after="60" w:afterAutospacing="0"/>
              <w:jc w:val="both"/>
            </w:pPr>
            <w:r w:rsidRPr="00414B82">
              <w:rPr>
                <w:spacing w:val="-4"/>
                <w:lang w:val="af-ZA"/>
              </w:rPr>
              <w:t xml:space="preserve">b) </w:t>
            </w:r>
            <w:r w:rsidRPr="00414B82">
              <w:t>Đối với đơn đăng ký bảo hộ sáng chế, đăng ký bảo hộ, công nhận giống cây trồng mới ở trong nước và đơn đăng ký bảo hộ sáng chế, đăng ký bảo hộ, công nhận giống cây trồng mới, kiểu dáng công nghiệp, nhãn hiệu ở nước ngoài sẽ được hỗ trợ sau khi có quyết định chấp nhận đơn hợp lệ, các văn bản tương ứng theo quy định của tổ chức quốc tế hoặc quốc gia nộp đơn.</w:t>
            </w:r>
          </w:p>
          <w:p w:rsidR="00806529" w:rsidRPr="00414B82" w:rsidRDefault="00806529" w:rsidP="00414B82">
            <w:pPr>
              <w:widowControl w:val="0"/>
              <w:spacing w:before="60" w:after="60"/>
              <w:ind w:left="-57" w:right="-57"/>
              <w:rPr>
                <w:spacing w:val="-4"/>
                <w:sz w:val="24"/>
                <w:szCs w:val="24"/>
                <w:lang w:val="af-ZA"/>
              </w:rPr>
            </w:pPr>
            <w:r w:rsidRPr="00414B82">
              <w:rPr>
                <w:spacing w:val="-4"/>
                <w:sz w:val="24"/>
                <w:szCs w:val="24"/>
                <w:lang w:val="af-ZA"/>
              </w:rPr>
              <w:lastRenderedPageBreak/>
              <w:t>4. Nội dung và mức hỗ trợ</w:t>
            </w:r>
          </w:p>
          <w:p w:rsidR="00806529" w:rsidRPr="00414B82" w:rsidRDefault="00806529" w:rsidP="00414B82">
            <w:pPr>
              <w:widowControl w:val="0"/>
              <w:spacing w:before="60" w:after="60"/>
              <w:ind w:left="-57" w:right="-57"/>
              <w:rPr>
                <w:sz w:val="24"/>
                <w:szCs w:val="24"/>
              </w:rPr>
            </w:pPr>
            <w:r w:rsidRPr="00414B82">
              <w:rPr>
                <w:sz w:val="24"/>
                <w:szCs w:val="24"/>
              </w:rPr>
              <w:t>a) Hỗ trợ chi phí tư vấn và đăng ký bảo hộ xác lập quyền sở hữu trí tuệ trong nước đối với kiểu dáng công nghiệp, nhãn hiệu thông thường; mỗi đối tượng hỗ trợ xác lập quyền sở hữu công nghiệp tối đa 03 văn bằng/tổ chức. Mức hỗ trợ bằng 100% chi phí tư vấn và đăng ký theo hóa đơn tài chính, hợp đồng thực tế nhưng không vượt quá:</w:t>
            </w:r>
          </w:p>
          <w:p w:rsidR="00806529" w:rsidRPr="00414B82" w:rsidRDefault="00806529" w:rsidP="00414B82">
            <w:pPr>
              <w:widowControl w:val="0"/>
              <w:spacing w:before="60" w:after="60"/>
              <w:ind w:left="-57" w:right="-57"/>
              <w:rPr>
                <w:sz w:val="24"/>
                <w:szCs w:val="24"/>
              </w:rPr>
            </w:pPr>
            <w:r w:rsidRPr="00414B82">
              <w:rPr>
                <w:sz w:val="24"/>
                <w:szCs w:val="24"/>
              </w:rPr>
              <w:t>a1) 15 triệu đồng/văn bằng đối với nhãn hiệu thông thường, kiểu dáng công nghiệp;</w:t>
            </w:r>
          </w:p>
          <w:p w:rsidR="00806529" w:rsidRPr="00414B82" w:rsidRDefault="00806529" w:rsidP="00414B82">
            <w:pPr>
              <w:widowControl w:val="0"/>
              <w:spacing w:before="60" w:after="60"/>
              <w:ind w:left="-57" w:right="-57"/>
              <w:rPr>
                <w:sz w:val="24"/>
                <w:szCs w:val="24"/>
              </w:rPr>
            </w:pPr>
            <w:r w:rsidRPr="00414B82">
              <w:rPr>
                <w:sz w:val="24"/>
                <w:szCs w:val="24"/>
              </w:rPr>
              <w:t xml:space="preserve">a2) 30 triệu đồng/đơn chấp nhận hợp lệ đối với sáng chế/giải pháp hữu ích, công nhận giống cây trồng mới. </w:t>
            </w:r>
          </w:p>
          <w:p w:rsidR="00806529" w:rsidRPr="00414B82" w:rsidRDefault="00806529" w:rsidP="00414B82">
            <w:pPr>
              <w:widowControl w:val="0"/>
              <w:spacing w:before="60" w:after="60"/>
              <w:ind w:left="-57" w:right="-57"/>
              <w:rPr>
                <w:sz w:val="24"/>
                <w:szCs w:val="24"/>
              </w:rPr>
            </w:pPr>
            <w:r w:rsidRPr="00414B82">
              <w:rPr>
                <w:sz w:val="24"/>
                <w:szCs w:val="24"/>
              </w:rPr>
              <w:t xml:space="preserve">b) Hỗ trợ tối đa 100% chi phí tư vấn và đăng ký bảo hộ sáng chế, kiểu dáng công nghiệp, nhãn hiệu ở nước ngoài hoặc đăng ký quốc tế nhưng không vượt quá 60 triệu đồng/đơn chấp nhận hợp lệ, các văn bản tương ứng theo quy định của tổ chức quốc tế hoặc quốc gia nộp đơn. Tần suất hỗ trợ ; </w:t>
            </w:r>
          </w:p>
          <w:p w:rsidR="00806529" w:rsidRPr="00414B82" w:rsidRDefault="00806529" w:rsidP="00414B82">
            <w:pPr>
              <w:widowControl w:val="0"/>
              <w:spacing w:before="60" w:after="60"/>
              <w:ind w:left="-57" w:right="-57"/>
              <w:rPr>
                <w:sz w:val="24"/>
                <w:szCs w:val="24"/>
              </w:rPr>
            </w:pPr>
            <w:r w:rsidRPr="00414B82">
              <w:rPr>
                <w:sz w:val="24"/>
                <w:szCs w:val="24"/>
              </w:rPr>
              <w:t>c) Hỗ trợ đăng ký bảo hộ đối với chỉ dẫn địa lý, nhãn hiệu chứng nhận, nhãn hiệu tập thể trong nước và nước ngoài;</w:t>
            </w:r>
          </w:p>
          <w:p w:rsidR="00806529" w:rsidRPr="00414B82" w:rsidRDefault="00806529" w:rsidP="00414B82">
            <w:pPr>
              <w:widowControl w:val="0"/>
              <w:spacing w:before="60" w:after="60"/>
              <w:ind w:left="-57" w:right="-57"/>
              <w:rPr>
                <w:sz w:val="24"/>
                <w:szCs w:val="24"/>
              </w:rPr>
            </w:pPr>
            <w:r w:rsidRPr="00414B82">
              <w:rPr>
                <w:sz w:val="24"/>
                <w:szCs w:val="24"/>
              </w:rPr>
              <w:t xml:space="preserve">d) Hỗ trợ quản lý, khai thác, phát triển nhãn hiệu tập thể, nhãn hiệu chứng nhận, chỉ dẫn địa lý phục vụ phát triển kinh tế - xã hội của tỉnh; </w:t>
            </w:r>
          </w:p>
          <w:p w:rsidR="00806529" w:rsidRPr="00414B82" w:rsidRDefault="00806529" w:rsidP="00414B82">
            <w:pPr>
              <w:widowControl w:val="0"/>
              <w:spacing w:before="60" w:after="60"/>
              <w:ind w:left="-57" w:right="-57"/>
              <w:rPr>
                <w:sz w:val="24"/>
                <w:szCs w:val="24"/>
              </w:rPr>
            </w:pPr>
            <w:r w:rsidRPr="00414B82">
              <w:rPr>
                <w:sz w:val="24"/>
                <w:szCs w:val="24"/>
              </w:rPr>
              <w:t xml:space="preserve">đ) Hỗ trợ xây dựng hệ thống quản trị tài sản trí tuệ nội bộ gắn với hoạt động nghiên cứu, sản xuất, kinh doanh, chuyển giao công nghệ, khai thác thương mại và quản trị rủi ro pháp lý về quyền sở hữu trí tuệ; </w:t>
            </w:r>
          </w:p>
          <w:p w:rsidR="00806529" w:rsidRPr="00414B82" w:rsidRDefault="00806529" w:rsidP="00414B82">
            <w:pPr>
              <w:pStyle w:val="NormalWeb"/>
              <w:widowControl w:val="0"/>
              <w:spacing w:before="60" w:beforeAutospacing="0" w:after="60" w:afterAutospacing="0"/>
              <w:jc w:val="both"/>
            </w:pPr>
            <w:r w:rsidRPr="00414B82">
              <w:t xml:space="preserve">e) Các nội dung quy định tại điểm c, d, đ, e khoản 4 Điều này được thực hiện theo dự toán nhiệm vụ đổi mới sáng tạo được cấp có thẩm quyền phê duyệt. Ưu tiên các đối tượng sở hữu trí tuệ có khả năng thương mại hóa cao, công nghệ chiến lược, </w:t>
            </w:r>
            <w:r w:rsidRPr="00414B82">
              <w:lastRenderedPageBreak/>
              <w:t>công nghệ lõi, sản phẩm là kết quả nghiên cứu khoa học, phát triển công nghệ, đổi mới sáng tạo, sản phẩm, dịch vụ thuộc Chương trình OCOP, sản phẩm làng nghề, làng nghề truyền thống, sản phẩm nông nghiệp, sản phẩm du lịch gắn với địa danh của địa phương và các sản phẩm khác thuộc phạm vi bảo hộ theo quy định của pháp luật về sở hữu trí tuệ.</w:t>
            </w:r>
          </w:p>
          <w:p w:rsidR="00806529" w:rsidRPr="00414B82" w:rsidRDefault="00806529" w:rsidP="00414B82">
            <w:pPr>
              <w:widowControl w:val="0"/>
              <w:spacing w:before="60" w:after="60"/>
              <w:ind w:left="-57" w:right="-57"/>
              <w:rPr>
                <w:spacing w:val="-4"/>
                <w:sz w:val="24"/>
                <w:szCs w:val="24"/>
                <w:lang w:val="af-ZA"/>
              </w:rPr>
            </w:pPr>
            <w:r w:rsidRPr="00414B82">
              <w:rPr>
                <w:spacing w:val="-4"/>
                <w:sz w:val="24"/>
                <w:szCs w:val="24"/>
                <w:lang w:val="af-ZA"/>
              </w:rPr>
              <w:t>5. Tài liệu minh chứng</w:t>
            </w:r>
          </w:p>
          <w:p w:rsidR="00806529" w:rsidRPr="00414B82" w:rsidRDefault="00806529" w:rsidP="00414B82">
            <w:pPr>
              <w:widowControl w:val="0"/>
              <w:spacing w:before="60" w:after="60"/>
              <w:ind w:left="-57" w:right="-57"/>
              <w:rPr>
                <w:spacing w:val="-4"/>
                <w:sz w:val="24"/>
                <w:szCs w:val="24"/>
                <w:lang w:val="af-ZA"/>
              </w:rPr>
            </w:pPr>
            <w:r w:rsidRPr="00414B82">
              <w:rPr>
                <w:spacing w:val="-4"/>
                <w:sz w:val="24"/>
                <w:szCs w:val="24"/>
                <w:lang w:val="af-ZA"/>
              </w:rPr>
              <w:t>a) Đơn đăng ký hoặc văn bằng bảo hộ quyền sở hữu trí tuệ;</w:t>
            </w:r>
          </w:p>
          <w:p w:rsidR="00806529" w:rsidRPr="00414B82" w:rsidRDefault="00806529" w:rsidP="00414B82">
            <w:pPr>
              <w:widowControl w:val="0"/>
              <w:spacing w:before="60" w:after="60"/>
              <w:ind w:left="-57" w:right="-57"/>
              <w:rPr>
                <w:spacing w:val="-4"/>
                <w:sz w:val="24"/>
                <w:szCs w:val="24"/>
                <w:lang w:val="af-ZA"/>
              </w:rPr>
            </w:pPr>
            <w:r w:rsidRPr="00414B82">
              <w:rPr>
                <w:spacing w:val="-4"/>
                <w:sz w:val="24"/>
                <w:szCs w:val="24"/>
                <w:lang w:val="af-ZA"/>
              </w:rPr>
              <w:t>b) Hồ sơ chứng minh chi phí thực hiện (hóa đơn tài chính, hợp đồng,..);</w:t>
            </w:r>
          </w:p>
          <w:p w:rsidR="00806529" w:rsidRPr="00414B82" w:rsidRDefault="00806529" w:rsidP="00414B82">
            <w:pPr>
              <w:widowControl w:val="0"/>
              <w:spacing w:before="60" w:after="60"/>
              <w:ind w:left="-57" w:right="-57"/>
              <w:rPr>
                <w:spacing w:val="-4"/>
                <w:sz w:val="24"/>
                <w:szCs w:val="24"/>
                <w:lang w:val="af-ZA"/>
              </w:rPr>
            </w:pPr>
            <w:r w:rsidRPr="00414B82">
              <w:rPr>
                <w:spacing w:val="-4"/>
                <w:sz w:val="24"/>
                <w:szCs w:val="24"/>
                <w:lang w:val="af-ZA"/>
              </w:rPr>
              <w:t>c) Giấy chứng nhận đăng ký doanh nghiệp, hợp tác xã hoặc giấy tờ hợp pháp của cá nhân;</w:t>
            </w:r>
          </w:p>
          <w:p w:rsidR="00A6397A" w:rsidRPr="00414B82" w:rsidRDefault="00806529" w:rsidP="00414B82">
            <w:pPr>
              <w:widowControl w:val="0"/>
              <w:spacing w:before="60" w:after="60"/>
              <w:ind w:left="-21"/>
              <w:rPr>
                <w:spacing w:val="-4"/>
                <w:sz w:val="24"/>
                <w:szCs w:val="24"/>
                <w:lang w:val="af-ZA"/>
              </w:rPr>
            </w:pPr>
            <w:r w:rsidRPr="00414B82">
              <w:rPr>
                <w:spacing w:val="-4"/>
                <w:sz w:val="24"/>
                <w:szCs w:val="24"/>
                <w:lang w:val="af-ZA"/>
              </w:rPr>
              <w:t>d) Các tài liệu khác theo quy định của pháp luậ</w:t>
            </w:r>
            <w:r w:rsidR="0091572A" w:rsidRPr="00414B82">
              <w:rPr>
                <w:spacing w:val="-4"/>
                <w:sz w:val="24"/>
                <w:szCs w:val="24"/>
                <w:lang w:val="af-ZA"/>
              </w:rPr>
              <w:t>t.</w:t>
            </w:r>
          </w:p>
        </w:tc>
        <w:tc>
          <w:tcPr>
            <w:tcW w:w="4395" w:type="dxa"/>
          </w:tcPr>
          <w:p w:rsidR="00806529" w:rsidRPr="00414B82" w:rsidRDefault="00806529" w:rsidP="00414B82">
            <w:pPr>
              <w:widowControl w:val="0"/>
              <w:spacing w:before="60" w:after="60"/>
              <w:ind w:left="-21"/>
              <w:rPr>
                <w:sz w:val="24"/>
                <w:szCs w:val="24"/>
              </w:rPr>
            </w:pPr>
            <w:r w:rsidRPr="00414B82">
              <w:rPr>
                <w:sz w:val="24"/>
                <w:szCs w:val="24"/>
              </w:rPr>
              <w:lastRenderedPageBreak/>
              <w:t xml:space="preserve">Luật Khoa học, công nghệ và đổi mới sáng </w:t>
            </w:r>
            <w:r w:rsidRPr="00414B82">
              <w:rPr>
                <w:sz w:val="24"/>
                <w:szCs w:val="24"/>
              </w:rPr>
              <w:lastRenderedPageBreak/>
              <w:t>tạo số 93/2025/QH15;</w:t>
            </w:r>
          </w:p>
          <w:p w:rsidR="00806529" w:rsidRPr="00414B82" w:rsidRDefault="00806529" w:rsidP="00414B82">
            <w:pPr>
              <w:widowControl w:val="0"/>
              <w:spacing w:before="60" w:after="60"/>
              <w:ind w:left="-21"/>
              <w:jc w:val="left"/>
              <w:rPr>
                <w:sz w:val="24"/>
                <w:szCs w:val="24"/>
              </w:rPr>
            </w:pPr>
            <w:r w:rsidRPr="00414B82">
              <w:rPr>
                <w:sz w:val="24"/>
                <w:szCs w:val="24"/>
              </w:rPr>
              <w:t>- Luật Sở hữu trí tuệ số 50/2005/QH11 được sửa đổi, bổ sung một số điều theo Luật số 36/2009/QH12, Luật số 42/2019/QH14, Luật số 07/2022/QH15 và Luật số 131/2025/QH15;</w:t>
            </w:r>
          </w:p>
          <w:p w:rsidR="00806529" w:rsidRPr="00414B82" w:rsidRDefault="00806529" w:rsidP="00414B82">
            <w:pPr>
              <w:pStyle w:val="NormalWeb"/>
              <w:shd w:val="clear" w:color="auto" w:fill="FFFFFF"/>
              <w:spacing w:before="60" w:beforeAutospacing="0" w:after="60" w:afterAutospacing="0"/>
              <w:rPr>
                <w:iCs/>
                <w:lang w:val="nl-NL"/>
              </w:rPr>
            </w:pPr>
            <w:r w:rsidRPr="00414B82">
              <w:t xml:space="preserve">- </w:t>
            </w:r>
            <w:r w:rsidRPr="00414B82">
              <w:rPr>
                <w:iCs/>
                <w:lang w:val="nl-NL"/>
              </w:rPr>
              <w:t xml:space="preserve">Thông tư số 75/2021/TT-BTC ngày 09 tháng 9 năm 2021 của Bộ trưởng Bộ Tài chính quy định về quản lý tài chính thực hiện Chương trình phát triển tài sản trí tuệ đến năm 2030; </w:t>
            </w:r>
          </w:p>
          <w:p w:rsidR="00806529" w:rsidRPr="00414B82" w:rsidRDefault="00806529" w:rsidP="00414B82">
            <w:pPr>
              <w:pStyle w:val="NormalWeb"/>
              <w:shd w:val="clear" w:color="auto" w:fill="FFFFFF"/>
              <w:spacing w:before="60" w:beforeAutospacing="0" w:after="60" w:afterAutospacing="0"/>
            </w:pPr>
            <w:r w:rsidRPr="00414B82">
              <w:rPr>
                <w:iCs/>
                <w:lang w:val="nl-NL"/>
              </w:rPr>
              <w:t>- Kế thừa</w:t>
            </w:r>
            <w:r w:rsidRPr="00414B82">
              <w:t xml:space="preserve"> Nghị quyết số 179/2022/NQ-HĐND của HĐND tỉnh Hưng Yên.</w:t>
            </w:r>
          </w:p>
          <w:p w:rsidR="00806529" w:rsidRPr="00414B82" w:rsidRDefault="00806529" w:rsidP="00414B82">
            <w:pPr>
              <w:widowControl w:val="0"/>
              <w:spacing w:before="60" w:after="60"/>
              <w:rPr>
                <w:rFonts w:eastAsia="Times New Roman"/>
                <w:sz w:val="24"/>
                <w:szCs w:val="24"/>
              </w:rPr>
            </w:pPr>
            <w:r w:rsidRPr="00414B82">
              <w:rPr>
                <w:rFonts w:eastAsia="Times New Roman"/>
                <w:sz w:val="24"/>
                <w:szCs w:val="24"/>
              </w:rPr>
              <w:t>-  Chương trình phát triển tài sản trí tuệ quốc gia</w:t>
            </w:r>
          </w:p>
          <w:p w:rsidR="00A6397A" w:rsidRPr="00414B82" w:rsidRDefault="00806529" w:rsidP="00414B82">
            <w:pPr>
              <w:widowControl w:val="0"/>
              <w:spacing w:before="60" w:after="60"/>
              <w:rPr>
                <w:sz w:val="24"/>
                <w:szCs w:val="24"/>
              </w:rPr>
            </w:pPr>
            <w:r w:rsidRPr="00414B82">
              <w:rPr>
                <w:rFonts w:eastAsia="Times New Roman"/>
                <w:sz w:val="24"/>
                <w:szCs w:val="24"/>
              </w:rPr>
              <w:t>- Các chương trình phát triển sản phẩm OCOP và sản phẩm chủ lực địa phương.</w:t>
            </w:r>
          </w:p>
        </w:tc>
      </w:tr>
      <w:tr w:rsidR="00414B82" w:rsidRPr="00414B82" w:rsidTr="0049736F">
        <w:tc>
          <w:tcPr>
            <w:tcW w:w="14142" w:type="dxa"/>
            <w:gridSpan w:val="3"/>
          </w:tcPr>
          <w:p w:rsidR="00970199" w:rsidRPr="00414B82" w:rsidRDefault="00D2414D" w:rsidP="00414B82">
            <w:pPr>
              <w:widowControl w:val="0"/>
              <w:spacing w:before="60" w:after="60"/>
              <w:rPr>
                <w:b/>
                <w:sz w:val="24"/>
                <w:szCs w:val="24"/>
              </w:rPr>
            </w:pPr>
            <w:r w:rsidRPr="00414B82">
              <w:rPr>
                <w:b/>
                <w:sz w:val="24"/>
                <w:szCs w:val="24"/>
              </w:rPr>
              <w:lastRenderedPageBreak/>
              <w:t xml:space="preserve">Chương IV. </w:t>
            </w:r>
            <w:r w:rsidR="00970199" w:rsidRPr="00414B82">
              <w:rPr>
                <w:b/>
                <w:sz w:val="24"/>
                <w:szCs w:val="24"/>
              </w:rPr>
              <w:t>Chính sách hỗ trợ, khuyến khích nâng cao năng suất và chất lượng sản phẩm, hàng hóa</w:t>
            </w:r>
          </w:p>
        </w:tc>
      </w:tr>
      <w:tr w:rsidR="00414B82" w:rsidRPr="00414B82" w:rsidTr="00D73AC8">
        <w:tc>
          <w:tcPr>
            <w:tcW w:w="3652" w:type="dxa"/>
          </w:tcPr>
          <w:p w:rsidR="00984727" w:rsidRPr="00414B82" w:rsidRDefault="00984727" w:rsidP="00414B82">
            <w:pPr>
              <w:widowControl w:val="0"/>
              <w:spacing w:before="60" w:after="60"/>
              <w:outlineLvl w:val="1"/>
              <w:rPr>
                <w:sz w:val="24"/>
                <w:szCs w:val="24"/>
              </w:rPr>
            </w:pPr>
            <w:r w:rsidRPr="00414B82">
              <w:rPr>
                <w:b/>
                <w:sz w:val="24"/>
                <w:szCs w:val="24"/>
              </w:rPr>
              <w:t xml:space="preserve">Điều 10. Hỗ trợ doanh nghiệp thực hiện các thủ tục về tiêu chuẩn, quy chuẩn kỹ thuật, đo lường, chất lượng; thử nghiệm, hoàn thiện sản phẩm, mô hình kinh doanh mới </w:t>
            </w:r>
          </w:p>
          <w:p w:rsidR="00984727" w:rsidRPr="00414B82" w:rsidRDefault="00984727" w:rsidP="00414B82">
            <w:pPr>
              <w:widowControl w:val="0"/>
              <w:tabs>
                <w:tab w:val="left" w:pos="1113"/>
              </w:tabs>
              <w:spacing w:before="60" w:after="60"/>
              <w:contextualSpacing/>
              <w:rPr>
                <w:sz w:val="24"/>
                <w:szCs w:val="24"/>
              </w:rPr>
            </w:pPr>
            <w:r w:rsidRPr="00414B82">
              <w:rPr>
                <w:sz w:val="24"/>
                <w:szCs w:val="24"/>
              </w:rPr>
              <w:t>1. Đối tượng hỗ trợ</w:t>
            </w:r>
          </w:p>
          <w:p w:rsidR="00984727" w:rsidRPr="00414B82" w:rsidRDefault="00984727" w:rsidP="00414B82">
            <w:pPr>
              <w:widowControl w:val="0"/>
              <w:spacing w:before="60" w:after="60"/>
              <w:rPr>
                <w:sz w:val="24"/>
                <w:szCs w:val="24"/>
              </w:rPr>
            </w:pPr>
            <w:r w:rsidRPr="00414B82">
              <w:rPr>
                <w:sz w:val="24"/>
                <w:szCs w:val="24"/>
              </w:rPr>
              <w:t xml:space="preserve">Là doanh nghiệp nhỏ và vừa khởi nghiệp sáng tạo quy định tại Điều 20 của Nghị định số 80/2021/NĐ-CP ngày 26 tháng 8 năm 2021 của Chính phủ quy định chi tiết và hướng dẫn thi hành một số điều của Luật Hỗ trợ doanh nghiệp nhỏ và </w:t>
            </w:r>
            <w:r w:rsidRPr="00414B82">
              <w:rPr>
                <w:sz w:val="24"/>
                <w:szCs w:val="24"/>
              </w:rPr>
              <w:lastRenderedPageBreak/>
              <w:t>vừa.</w:t>
            </w:r>
          </w:p>
          <w:p w:rsidR="00984727" w:rsidRPr="00414B82" w:rsidRDefault="00984727" w:rsidP="00414B82">
            <w:pPr>
              <w:widowControl w:val="0"/>
              <w:tabs>
                <w:tab w:val="left" w:pos="1113"/>
              </w:tabs>
              <w:spacing w:before="60" w:after="60"/>
              <w:contextualSpacing/>
              <w:rPr>
                <w:sz w:val="24"/>
                <w:szCs w:val="24"/>
              </w:rPr>
            </w:pPr>
            <w:r w:rsidRPr="00414B82">
              <w:rPr>
                <w:sz w:val="24"/>
                <w:szCs w:val="24"/>
              </w:rPr>
              <w:t>2. Điều kiện hỗ trợ</w:t>
            </w:r>
          </w:p>
          <w:p w:rsidR="00984727" w:rsidRPr="00414B82" w:rsidRDefault="00984727" w:rsidP="00414B82">
            <w:pPr>
              <w:widowControl w:val="0"/>
              <w:spacing w:before="60" w:after="60"/>
              <w:rPr>
                <w:sz w:val="24"/>
                <w:szCs w:val="24"/>
              </w:rPr>
            </w:pPr>
            <w:r w:rsidRPr="00414B82">
              <w:rPr>
                <w:sz w:val="24"/>
                <w:szCs w:val="24"/>
              </w:rPr>
              <w:t>Doanh nghiệp nhỏ và vừa khởi nghiệp sáng tạo thực hiện các thủ tục về tiêu chuẩn, quy chuẩn kỹ thuật, áp dụng các hệ thống quản lý chất lượng, công cụ cải tiến chất lượng, đo lường, chất lượng; thử nghiệm, hoàn thiện sản phẩm, mô hình kinh doanh mới quy định tại khoản 3 Điều 22 của Nghị định số 80/2021/NĐ-CP.</w:t>
            </w:r>
          </w:p>
          <w:p w:rsidR="00984727" w:rsidRPr="00414B82" w:rsidRDefault="00984727" w:rsidP="00414B82">
            <w:pPr>
              <w:widowControl w:val="0"/>
              <w:tabs>
                <w:tab w:val="left" w:pos="1113"/>
              </w:tabs>
              <w:spacing w:before="60" w:after="60"/>
              <w:contextualSpacing/>
              <w:rPr>
                <w:sz w:val="24"/>
                <w:szCs w:val="24"/>
              </w:rPr>
            </w:pPr>
            <w:r w:rsidRPr="00414B82">
              <w:rPr>
                <w:sz w:val="24"/>
                <w:szCs w:val="24"/>
              </w:rPr>
              <w:t>3. Hình thức hỗ trợ</w:t>
            </w:r>
          </w:p>
          <w:p w:rsidR="00984727" w:rsidRPr="00414B82" w:rsidRDefault="00984727" w:rsidP="00414B82">
            <w:pPr>
              <w:widowControl w:val="0"/>
              <w:tabs>
                <w:tab w:val="left" w:pos="1113"/>
              </w:tabs>
              <w:spacing w:before="60" w:after="60"/>
              <w:contextualSpacing/>
              <w:rPr>
                <w:sz w:val="24"/>
                <w:szCs w:val="24"/>
              </w:rPr>
            </w:pPr>
            <w:r w:rsidRPr="00414B82">
              <w:rPr>
                <w:sz w:val="24"/>
                <w:szCs w:val="24"/>
              </w:rPr>
              <w:t>Hỗ trợ kinh phí trực tiếp cho doanh nghiệp sau khi thanh lý hợp đồng hoặc doanh nghiệp đã thực hiện xong nội dung quy định tại điểm b và điểm c khoản 4 Điều này.</w:t>
            </w:r>
          </w:p>
          <w:p w:rsidR="00984727" w:rsidRPr="00414B82" w:rsidRDefault="00984727" w:rsidP="00414B82">
            <w:pPr>
              <w:widowControl w:val="0"/>
              <w:tabs>
                <w:tab w:val="left" w:pos="1113"/>
              </w:tabs>
              <w:spacing w:before="60" w:after="60"/>
              <w:contextualSpacing/>
              <w:rPr>
                <w:sz w:val="24"/>
                <w:szCs w:val="24"/>
              </w:rPr>
            </w:pPr>
            <w:r w:rsidRPr="00414B82">
              <w:rPr>
                <w:sz w:val="24"/>
                <w:szCs w:val="24"/>
              </w:rPr>
              <w:t>4. Nội dung và mức hỗ trợ</w:t>
            </w:r>
          </w:p>
          <w:p w:rsidR="00984727" w:rsidRPr="00414B82" w:rsidRDefault="00984727" w:rsidP="00414B82">
            <w:pPr>
              <w:widowControl w:val="0"/>
              <w:tabs>
                <w:tab w:val="left" w:pos="1142"/>
              </w:tabs>
              <w:spacing w:before="60" w:after="60"/>
              <w:contextualSpacing/>
              <w:rPr>
                <w:sz w:val="24"/>
                <w:szCs w:val="24"/>
              </w:rPr>
            </w:pPr>
            <w:r w:rsidRPr="00414B82">
              <w:rPr>
                <w:sz w:val="24"/>
                <w:szCs w:val="24"/>
              </w:rPr>
              <w:t>a) Hỗ trợ 100% giá trị hợp đồng tư vấn để doanh nghiệp xây dựng, áp dụng tiêu chuẩn cơ sở nhưng không quá 10 triệu đồng/hợp đồng/năm/doanh nghiệp và xây dựng, áp dụng hệ thống quản lý chất lượng nhưng không quá 50 triệu đồng/hợp đồng/năm/doanh nghiệp.</w:t>
            </w:r>
          </w:p>
          <w:p w:rsidR="00984727" w:rsidRPr="00414B82" w:rsidRDefault="00984727" w:rsidP="00414B82">
            <w:pPr>
              <w:widowControl w:val="0"/>
              <w:tabs>
                <w:tab w:val="left" w:pos="1141"/>
              </w:tabs>
              <w:spacing w:before="60" w:after="60"/>
              <w:contextualSpacing/>
              <w:rPr>
                <w:sz w:val="24"/>
                <w:szCs w:val="24"/>
              </w:rPr>
            </w:pPr>
            <w:r w:rsidRPr="00414B82">
              <w:rPr>
                <w:sz w:val="24"/>
                <w:szCs w:val="24"/>
              </w:rPr>
              <w:t xml:space="preserve">b) Hỗ trợ tối đa 50% chi phí thử nghiệm mẫu phương tiện đo; chi phí kiểm định, hiệu chuẩn, thử nghiệm </w:t>
            </w:r>
            <w:r w:rsidRPr="00414B82">
              <w:rPr>
                <w:sz w:val="24"/>
                <w:szCs w:val="24"/>
              </w:rPr>
              <w:lastRenderedPageBreak/>
              <w:t>phương tiện đo, chuẩn đo lường; chi phí cấp dấu định lượng của hàng đóng gói sẵn phù hợp với yêu cầu kỹ thuật đo lường nhưng không quá 10 triệu đồng/năm/doanh nghiệp.</w:t>
            </w:r>
          </w:p>
          <w:p w:rsidR="00984727" w:rsidRPr="00414B82" w:rsidRDefault="00984727" w:rsidP="00414B82">
            <w:pPr>
              <w:widowControl w:val="0"/>
              <w:tabs>
                <w:tab w:val="left" w:pos="1141"/>
              </w:tabs>
              <w:spacing w:before="60" w:after="60"/>
              <w:contextualSpacing/>
              <w:rPr>
                <w:sz w:val="24"/>
                <w:szCs w:val="24"/>
              </w:rPr>
            </w:pPr>
            <w:r w:rsidRPr="00414B82">
              <w:rPr>
                <w:sz w:val="24"/>
                <w:szCs w:val="24"/>
              </w:rPr>
              <w:t>c) Hỗ trợ tối đa 50% chi phí thử nghiệm sản phẩm mới tại các đơn vị, tổ chức thử nghiệm sản phẩm hàng hóa nhưng không quá 30 triệu đồng/năm/doanh nghiệp.</w:t>
            </w:r>
          </w:p>
          <w:p w:rsidR="00984727" w:rsidRPr="00414B82" w:rsidRDefault="00984727" w:rsidP="00414B82">
            <w:pPr>
              <w:widowControl w:val="0"/>
              <w:tabs>
                <w:tab w:val="left" w:pos="1137"/>
              </w:tabs>
              <w:spacing w:before="60" w:after="60"/>
              <w:contextualSpacing/>
              <w:rPr>
                <w:sz w:val="24"/>
                <w:szCs w:val="24"/>
              </w:rPr>
            </w:pPr>
            <w:r w:rsidRPr="00414B82">
              <w:rPr>
                <w:sz w:val="24"/>
                <w:szCs w:val="24"/>
              </w:rPr>
              <w:t>d) Hỗ trợ tối đa 50% giá trị hợp đồng tư vấn hoàn thiện sản phẩm mới, dịch vụ mới, mô hình kinh doanh mới, công nghệ mới nhưng không quá 50 triệu đồng/hợp đồng/năm/doanh nghiệp.</w:t>
            </w:r>
          </w:p>
        </w:tc>
        <w:tc>
          <w:tcPr>
            <w:tcW w:w="6095" w:type="dxa"/>
          </w:tcPr>
          <w:p w:rsidR="00984727" w:rsidRPr="00414B82" w:rsidRDefault="00984727" w:rsidP="00414B82">
            <w:pPr>
              <w:widowControl w:val="0"/>
              <w:spacing w:before="60" w:after="60"/>
              <w:outlineLvl w:val="1"/>
              <w:rPr>
                <w:sz w:val="24"/>
                <w:szCs w:val="24"/>
              </w:rPr>
            </w:pPr>
            <w:r w:rsidRPr="00414B82">
              <w:rPr>
                <w:b/>
                <w:sz w:val="24"/>
                <w:szCs w:val="24"/>
              </w:rPr>
              <w:lastRenderedPageBreak/>
              <w:t>Điều</w:t>
            </w:r>
            <w:r w:rsidR="00766F77" w:rsidRPr="00414B82">
              <w:rPr>
                <w:b/>
                <w:sz w:val="24"/>
                <w:szCs w:val="24"/>
              </w:rPr>
              <w:t xml:space="preserve"> 15</w:t>
            </w:r>
            <w:r w:rsidRPr="00414B82">
              <w:rPr>
                <w:b/>
                <w:sz w:val="24"/>
                <w:szCs w:val="24"/>
              </w:rPr>
              <w:t xml:space="preserve">. Hỗ trợ doanh nghiệp thực hiện các thủ tục về tiêu chuẩn, quy chuẩn kỹ thuật, đo lường, chất lượng; thử nghiệm, hoàn thiện sản phẩm, mô hình kinh doanh mới </w:t>
            </w:r>
          </w:p>
          <w:p w:rsidR="00984727" w:rsidRPr="00414B82" w:rsidRDefault="00984727" w:rsidP="00414B82">
            <w:pPr>
              <w:widowControl w:val="0"/>
              <w:tabs>
                <w:tab w:val="left" w:pos="1113"/>
              </w:tabs>
              <w:spacing w:before="60" w:after="60"/>
              <w:contextualSpacing/>
              <w:rPr>
                <w:sz w:val="24"/>
                <w:szCs w:val="24"/>
              </w:rPr>
            </w:pPr>
            <w:r w:rsidRPr="00414B82">
              <w:rPr>
                <w:sz w:val="24"/>
                <w:szCs w:val="24"/>
              </w:rPr>
              <w:t>1. Đối tượng hỗ trợ</w:t>
            </w:r>
          </w:p>
          <w:p w:rsidR="00984727" w:rsidRPr="00414B82" w:rsidRDefault="00984727" w:rsidP="00414B82">
            <w:pPr>
              <w:widowControl w:val="0"/>
              <w:spacing w:before="60" w:after="60"/>
              <w:rPr>
                <w:sz w:val="24"/>
                <w:szCs w:val="24"/>
              </w:rPr>
            </w:pPr>
            <w:r w:rsidRPr="00414B82">
              <w:rPr>
                <w:sz w:val="24"/>
                <w:szCs w:val="24"/>
              </w:rPr>
              <w:t>Là doanh nghiệp nhỏ và vừa khởi nghiệp sáng tạo quy định tại Điều 20 của Nghị định số 80/2021/NĐ-CP ngày 26 tháng 8 năm 2021 của Chính phủ quy định chi tiết và hướng dẫn thi hành một số điều của Luật Hỗ trợ doanh nghiệp nhỏ và vừa.</w:t>
            </w:r>
          </w:p>
          <w:p w:rsidR="00984727" w:rsidRPr="00414B82" w:rsidRDefault="00984727" w:rsidP="00414B82">
            <w:pPr>
              <w:widowControl w:val="0"/>
              <w:tabs>
                <w:tab w:val="left" w:pos="1113"/>
              </w:tabs>
              <w:spacing w:before="60" w:after="60"/>
              <w:contextualSpacing/>
              <w:rPr>
                <w:sz w:val="24"/>
                <w:szCs w:val="24"/>
              </w:rPr>
            </w:pPr>
            <w:r w:rsidRPr="00414B82">
              <w:rPr>
                <w:sz w:val="24"/>
                <w:szCs w:val="24"/>
              </w:rPr>
              <w:t>2. Điều kiện hỗ trợ</w:t>
            </w:r>
          </w:p>
          <w:p w:rsidR="00984727" w:rsidRPr="00414B82" w:rsidRDefault="00984727" w:rsidP="00414B82">
            <w:pPr>
              <w:widowControl w:val="0"/>
              <w:spacing w:before="60" w:after="60"/>
              <w:rPr>
                <w:sz w:val="24"/>
                <w:szCs w:val="24"/>
              </w:rPr>
            </w:pPr>
            <w:r w:rsidRPr="00414B82">
              <w:rPr>
                <w:sz w:val="24"/>
                <w:szCs w:val="24"/>
              </w:rPr>
              <w:t xml:space="preserve">Doanh nghiệp nhỏ và vừa khởi nghiệp sáng tạo thực hiện các thủ tục về tiêu chuẩn, quy chuẩn kỹ thuật, áp dụng các hệ thống quản lý chất lượng, công cụ cải tiến chất lượng, đo lường, chất lượng; thử nghiệm, hoàn thiện sản phẩm, mô hình kinh doanh mới quy định tại khoản 3 Điều 22 của Nghị định </w:t>
            </w:r>
            <w:r w:rsidRPr="00414B82">
              <w:rPr>
                <w:sz w:val="24"/>
                <w:szCs w:val="24"/>
              </w:rPr>
              <w:lastRenderedPageBreak/>
              <w:t>số 80/2021/NĐ-CP.</w:t>
            </w:r>
          </w:p>
          <w:p w:rsidR="00984727" w:rsidRPr="00414B82" w:rsidRDefault="00984727" w:rsidP="00414B82">
            <w:pPr>
              <w:widowControl w:val="0"/>
              <w:tabs>
                <w:tab w:val="left" w:pos="1113"/>
              </w:tabs>
              <w:spacing w:before="60" w:after="60"/>
              <w:contextualSpacing/>
              <w:rPr>
                <w:sz w:val="24"/>
                <w:szCs w:val="24"/>
              </w:rPr>
            </w:pPr>
            <w:r w:rsidRPr="00414B82">
              <w:rPr>
                <w:sz w:val="24"/>
                <w:szCs w:val="24"/>
              </w:rPr>
              <w:t>3. Hình thức hỗ trợ</w:t>
            </w:r>
          </w:p>
          <w:p w:rsidR="00984727" w:rsidRPr="00414B82" w:rsidRDefault="00984727" w:rsidP="00414B82">
            <w:pPr>
              <w:widowControl w:val="0"/>
              <w:tabs>
                <w:tab w:val="left" w:pos="1113"/>
              </w:tabs>
              <w:spacing w:before="60" w:after="60"/>
              <w:contextualSpacing/>
              <w:rPr>
                <w:sz w:val="24"/>
                <w:szCs w:val="24"/>
              </w:rPr>
            </w:pPr>
            <w:r w:rsidRPr="00414B82">
              <w:rPr>
                <w:sz w:val="24"/>
                <w:szCs w:val="24"/>
              </w:rPr>
              <w:t>Hỗ trợ kinh phí trực tiếp cho doanh nghiệp sau khi thanh lý hợp đồng hoặc doanh nghiệp đã thực hiện xong nội dung quy định tại điểm b và điểm c khoản 4 Điều này.</w:t>
            </w:r>
          </w:p>
          <w:p w:rsidR="00984727" w:rsidRPr="00414B82" w:rsidRDefault="00984727" w:rsidP="00414B82">
            <w:pPr>
              <w:widowControl w:val="0"/>
              <w:tabs>
                <w:tab w:val="left" w:pos="1113"/>
              </w:tabs>
              <w:spacing w:before="60" w:after="60"/>
              <w:contextualSpacing/>
              <w:rPr>
                <w:sz w:val="24"/>
                <w:szCs w:val="24"/>
              </w:rPr>
            </w:pPr>
            <w:r w:rsidRPr="00414B82">
              <w:rPr>
                <w:sz w:val="24"/>
                <w:szCs w:val="24"/>
              </w:rPr>
              <w:t>4. Nội dung và mức hỗ trợ</w:t>
            </w:r>
          </w:p>
          <w:p w:rsidR="00984727" w:rsidRPr="00414B82" w:rsidRDefault="00984727" w:rsidP="00414B82">
            <w:pPr>
              <w:widowControl w:val="0"/>
              <w:tabs>
                <w:tab w:val="left" w:pos="1142"/>
              </w:tabs>
              <w:spacing w:before="60" w:after="60"/>
              <w:contextualSpacing/>
              <w:rPr>
                <w:sz w:val="24"/>
                <w:szCs w:val="24"/>
              </w:rPr>
            </w:pPr>
            <w:r w:rsidRPr="00414B82">
              <w:rPr>
                <w:sz w:val="24"/>
                <w:szCs w:val="24"/>
              </w:rPr>
              <w:t>a) Hỗ trợ 100% giá trị hợp đồng tư vấn để doanh nghiệp xây dựng, áp dụng tiêu chuẩn cơ sở nhưng không quá 10 triệu đồng/hợp đồng/năm/doanh nghiệp và xây dựng, áp dụng hệ thống quản lý chất lượng nhưng không quá 50 triệu đồng/hợp đồng/năm/doanh nghiệp.</w:t>
            </w:r>
          </w:p>
          <w:p w:rsidR="00984727" w:rsidRPr="00414B82" w:rsidRDefault="00984727" w:rsidP="00414B82">
            <w:pPr>
              <w:widowControl w:val="0"/>
              <w:tabs>
                <w:tab w:val="left" w:pos="1141"/>
              </w:tabs>
              <w:spacing w:before="60" w:after="60"/>
              <w:contextualSpacing/>
              <w:rPr>
                <w:sz w:val="24"/>
                <w:szCs w:val="24"/>
              </w:rPr>
            </w:pPr>
            <w:r w:rsidRPr="00414B82">
              <w:rPr>
                <w:sz w:val="24"/>
                <w:szCs w:val="24"/>
              </w:rPr>
              <w:t>b) Hỗ trợ tối đa 50% chi phí thử nghiệm mẫu phương tiện đo; chi phí kiểm định, hiệu chuẩn, thử nghiệm phương tiện đo, chuẩn đo lường; chi phí cấp dấu định lượng của hàng đóng gói sẵn phù hợp với yêu cầu kỹ thuật đo lường nhưng không quá 10 triệu đồng/năm/doanh nghiệp.</w:t>
            </w:r>
          </w:p>
          <w:p w:rsidR="00984727" w:rsidRPr="00414B82" w:rsidRDefault="00984727" w:rsidP="00414B82">
            <w:pPr>
              <w:widowControl w:val="0"/>
              <w:tabs>
                <w:tab w:val="left" w:pos="1141"/>
              </w:tabs>
              <w:spacing w:before="60" w:after="60"/>
              <w:contextualSpacing/>
              <w:rPr>
                <w:sz w:val="24"/>
                <w:szCs w:val="24"/>
              </w:rPr>
            </w:pPr>
            <w:r w:rsidRPr="00414B82">
              <w:rPr>
                <w:sz w:val="24"/>
                <w:szCs w:val="24"/>
              </w:rPr>
              <w:t>c) Hỗ trợ tối đa 50% chi phí thử nghiệm sản phẩm mới tại các đơn vị, tổ chức thử nghiệm sản phẩm hàng hóa nhưng không quá 30 triệu đồng/năm/doanh nghiệp.</w:t>
            </w:r>
          </w:p>
          <w:p w:rsidR="00984727" w:rsidRPr="00414B82" w:rsidRDefault="00984727" w:rsidP="00414B82">
            <w:pPr>
              <w:widowControl w:val="0"/>
              <w:spacing w:before="60" w:after="60"/>
              <w:ind w:left="-21"/>
              <w:rPr>
                <w:sz w:val="24"/>
                <w:szCs w:val="24"/>
                <w:lang w:val="vi-VN"/>
              </w:rPr>
            </w:pPr>
            <w:r w:rsidRPr="00414B82">
              <w:rPr>
                <w:sz w:val="24"/>
                <w:szCs w:val="24"/>
              </w:rPr>
              <w:t>d) Hỗ trợ tối đa 50% giá trị hợp đồng tư vấn hoàn thiện sản phẩm mới, dịch vụ mới, mô hình kinh doanh mới, công nghệ mới nhưng không quá 50 triệu đồng/hợp đồng/năm/doanh nghiệp.</w:t>
            </w:r>
          </w:p>
          <w:p w:rsidR="00E86617" w:rsidRPr="00414B82" w:rsidRDefault="00E86617" w:rsidP="00414B82">
            <w:pPr>
              <w:widowControl w:val="0"/>
              <w:spacing w:before="60" w:after="60"/>
              <w:rPr>
                <w:b/>
                <w:sz w:val="24"/>
                <w:szCs w:val="24"/>
                <w:lang w:val="vi-VN"/>
              </w:rPr>
            </w:pPr>
          </w:p>
        </w:tc>
        <w:tc>
          <w:tcPr>
            <w:tcW w:w="4395" w:type="dxa"/>
          </w:tcPr>
          <w:p w:rsidR="00E86617" w:rsidRPr="00414B82" w:rsidRDefault="0091572A" w:rsidP="00414B82">
            <w:pPr>
              <w:widowControl w:val="0"/>
              <w:spacing w:before="60" w:after="60"/>
              <w:rPr>
                <w:sz w:val="24"/>
                <w:szCs w:val="24"/>
              </w:rPr>
            </w:pPr>
            <w:r w:rsidRPr="00414B82">
              <w:rPr>
                <w:sz w:val="24"/>
                <w:szCs w:val="24"/>
                <w:lang w:val="vi-VN"/>
              </w:rPr>
              <w:lastRenderedPageBreak/>
              <w:t>- Kế thừa Nghị quyết số 745/2025/NQ-H</w:t>
            </w:r>
            <w:r w:rsidRPr="00414B82">
              <w:rPr>
                <w:sz w:val="24"/>
                <w:szCs w:val="24"/>
              </w:rPr>
              <w:t>Đ</w:t>
            </w:r>
            <w:r w:rsidRPr="00414B82">
              <w:rPr>
                <w:sz w:val="24"/>
                <w:szCs w:val="24"/>
                <w:lang w:val="vi-VN"/>
              </w:rPr>
              <w:t>ND</w:t>
            </w:r>
            <w:r w:rsidRPr="00414B82">
              <w:rPr>
                <w:sz w:val="24"/>
                <w:szCs w:val="24"/>
              </w:rPr>
              <w:t>.</w:t>
            </w:r>
          </w:p>
          <w:p w:rsidR="00E86617" w:rsidRPr="00414B82" w:rsidRDefault="00E86617" w:rsidP="00414B82">
            <w:pPr>
              <w:widowControl w:val="0"/>
              <w:spacing w:before="60" w:after="60"/>
              <w:rPr>
                <w:sz w:val="24"/>
                <w:szCs w:val="24"/>
                <w:lang w:val="vi-VN"/>
              </w:rPr>
            </w:pPr>
          </w:p>
          <w:p w:rsidR="00E86617" w:rsidRPr="00414B82" w:rsidRDefault="00E86617" w:rsidP="00414B82">
            <w:pPr>
              <w:widowControl w:val="0"/>
              <w:spacing w:before="60" w:after="60"/>
              <w:rPr>
                <w:sz w:val="24"/>
                <w:szCs w:val="24"/>
                <w:lang w:val="vi-VN"/>
              </w:rPr>
            </w:pPr>
          </w:p>
          <w:p w:rsidR="00E86617" w:rsidRPr="00414B82" w:rsidRDefault="00E86617" w:rsidP="00414B82">
            <w:pPr>
              <w:widowControl w:val="0"/>
              <w:spacing w:before="60" w:after="60"/>
              <w:rPr>
                <w:sz w:val="24"/>
                <w:szCs w:val="24"/>
                <w:lang w:val="vi-VN"/>
              </w:rPr>
            </w:pPr>
          </w:p>
          <w:p w:rsidR="00E86617" w:rsidRPr="00414B82" w:rsidRDefault="00E86617" w:rsidP="00414B82">
            <w:pPr>
              <w:widowControl w:val="0"/>
              <w:spacing w:before="60" w:after="60"/>
              <w:rPr>
                <w:sz w:val="24"/>
                <w:szCs w:val="24"/>
                <w:lang w:val="vi-VN"/>
              </w:rPr>
            </w:pPr>
          </w:p>
          <w:p w:rsidR="00E86617" w:rsidRPr="00414B82" w:rsidRDefault="00E86617" w:rsidP="00414B82">
            <w:pPr>
              <w:widowControl w:val="0"/>
              <w:spacing w:before="60" w:after="60"/>
              <w:rPr>
                <w:sz w:val="24"/>
                <w:szCs w:val="24"/>
                <w:lang w:val="vi-VN"/>
              </w:rPr>
            </w:pPr>
          </w:p>
          <w:p w:rsidR="00E86617" w:rsidRPr="00414B82" w:rsidRDefault="00E86617" w:rsidP="00414B82">
            <w:pPr>
              <w:widowControl w:val="0"/>
              <w:spacing w:before="60" w:after="60"/>
              <w:rPr>
                <w:sz w:val="24"/>
                <w:szCs w:val="24"/>
                <w:lang w:val="vi-VN"/>
              </w:rPr>
            </w:pPr>
          </w:p>
          <w:p w:rsidR="00E86617" w:rsidRPr="00414B82" w:rsidRDefault="00E86617" w:rsidP="00414B82">
            <w:pPr>
              <w:widowControl w:val="0"/>
              <w:spacing w:before="60" w:after="60"/>
              <w:rPr>
                <w:sz w:val="24"/>
                <w:szCs w:val="24"/>
                <w:lang w:val="vi-VN"/>
              </w:rPr>
            </w:pPr>
          </w:p>
          <w:p w:rsidR="00E86617" w:rsidRPr="00414B82" w:rsidRDefault="00E86617" w:rsidP="00414B82">
            <w:pPr>
              <w:widowControl w:val="0"/>
              <w:spacing w:before="60" w:after="60"/>
              <w:rPr>
                <w:sz w:val="24"/>
                <w:szCs w:val="24"/>
                <w:lang w:val="vi-VN"/>
              </w:rPr>
            </w:pPr>
          </w:p>
          <w:p w:rsidR="00E86617" w:rsidRPr="00414B82" w:rsidRDefault="00E86617" w:rsidP="00414B82">
            <w:pPr>
              <w:widowControl w:val="0"/>
              <w:spacing w:before="60" w:after="60"/>
              <w:rPr>
                <w:sz w:val="24"/>
                <w:szCs w:val="24"/>
                <w:lang w:val="vi-VN"/>
              </w:rPr>
            </w:pPr>
          </w:p>
          <w:p w:rsidR="00E86617" w:rsidRPr="00414B82" w:rsidRDefault="00E86617" w:rsidP="00414B82">
            <w:pPr>
              <w:widowControl w:val="0"/>
              <w:spacing w:before="60" w:after="60"/>
              <w:rPr>
                <w:sz w:val="24"/>
                <w:szCs w:val="24"/>
                <w:lang w:val="vi-VN"/>
              </w:rPr>
            </w:pPr>
          </w:p>
          <w:p w:rsidR="00F72C2D" w:rsidRPr="00414B82" w:rsidRDefault="00F72C2D" w:rsidP="00414B82">
            <w:pPr>
              <w:widowControl w:val="0"/>
              <w:spacing w:before="60" w:after="60"/>
              <w:rPr>
                <w:rFonts w:eastAsia="Times New Roman"/>
                <w:bCs/>
                <w:sz w:val="24"/>
                <w:szCs w:val="24"/>
                <w:lang w:val="vi-VN"/>
              </w:rPr>
            </w:pPr>
          </w:p>
        </w:tc>
      </w:tr>
      <w:tr w:rsidR="00414B82" w:rsidRPr="00414B82" w:rsidTr="00D73AC8">
        <w:tc>
          <w:tcPr>
            <w:tcW w:w="3652" w:type="dxa"/>
          </w:tcPr>
          <w:p w:rsidR="00984727" w:rsidRPr="00414B82" w:rsidRDefault="00984727" w:rsidP="00414B82">
            <w:pPr>
              <w:widowControl w:val="0"/>
              <w:spacing w:before="60" w:after="60"/>
              <w:outlineLvl w:val="1"/>
              <w:rPr>
                <w:b/>
                <w:sz w:val="24"/>
                <w:szCs w:val="24"/>
              </w:rPr>
            </w:pPr>
            <w:r w:rsidRPr="00414B82">
              <w:rPr>
                <w:b/>
                <w:sz w:val="24"/>
                <w:szCs w:val="24"/>
              </w:rPr>
              <w:lastRenderedPageBreak/>
              <w:t>Điều 11. Hỗ trợ doanh nghiệp tham gia cụm liên kết ngành, chuỗi giá trị</w:t>
            </w:r>
          </w:p>
          <w:p w:rsidR="00984727" w:rsidRPr="00414B82" w:rsidRDefault="00984727" w:rsidP="00414B82">
            <w:pPr>
              <w:widowControl w:val="0"/>
              <w:tabs>
                <w:tab w:val="left" w:pos="1113"/>
              </w:tabs>
              <w:spacing w:before="60" w:after="60"/>
              <w:rPr>
                <w:sz w:val="24"/>
                <w:szCs w:val="24"/>
              </w:rPr>
            </w:pPr>
            <w:r w:rsidRPr="00414B82">
              <w:rPr>
                <w:sz w:val="24"/>
                <w:szCs w:val="24"/>
              </w:rPr>
              <w:t>1. Đối tượng hỗ trợ</w:t>
            </w:r>
          </w:p>
          <w:p w:rsidR="00984727" w:rsidRPr="00414B82" w:rsidRDefault="00984727" w:rsidP="00414B82">
            <w:pPr>
              <w:widowControl w:val="0"/>
              <w:spacing w:before="60" w:after="60"/>
              <w:rPr>
                <w:sz w:val="24"/>
                <w:szCs w:val="24"/>
              </w:rPr>
            </w:pPr>
            <w:r w:rsidRPr="00414B82">
              <w:rPr>
                <w:sz w:val="24"/>
                <w:szCs w:val="24"/>
              </w:rPr>
              <w:t>Là doanh nghiệp nhỏ và vừa tham gia cụm liên kết ngành, chuỗi giá trị quy định tại Điều 23 và Điều 24 của Nghị định số 80/2021/NĐ-CP.</w:t>
            </w:r>
          </w:p>
          <w:p w:rsidR="00984727" w:rsidRPr="00414B82" w:rsidRDefault="00984727" w:rsidP="00414B82">
            <w:pPr>
              <w:widowControl w:val="0"/>
              <w:tabs>
                <w:tab w:val="left" w:pos="1113"/>
              </w:tabs>
              <w:spacing w:before="60" w:after="60"/>
              <w:rPr>
                <w:sz w:val="24"/>
                <w:szCs w:val="24"/>
              </w:rPr>
            </w:pPr>
            <w:r w:rsidRPr="00414B82">
              <w:rPr>
                <w:sz w:val="24"/>
                <w:szCs w:val="24"/>
              </w:rPr>
              <w:t>2. Điều kiện hỗ trợ</w:t>
            </w:r>
          </w:p>
          <w:p w:rsidR="00984727" w:rsidRPr="00414B82" w:rsidRDefault="00984727" w:rsidP="00414B82">
            <w:pPr>
              <w:widowControl w:val="0"/>
              <w:spacing w:before="60" w:after="60"/>
              <w:rPr>
                <w:sz w:val="24"/>
                <w:szCs w:val="24"/>
              </w:rPr>
            </w:pPr>
            <w:r w:rsidRPr="00414B82">
              <w:rPr>
                <w:sz w:val="24"/>
                <w:szCs w:val="24"/>
              </w:rPr>
              <w:t>Doanh nghiệp nhỏ và vừa tham gia cụm liên kết ngành, chuỗi giá trị quy định tại khoản 4, khoản 5 Điều 25 của Nghị định số 80/2021/NĐ-CP.</w:t>
            </w:r>
          </w:p>
          <w:p w:rsidR="00984727" w:rsidRPr="00414B82" w:rsidRDefault="00984727" w:rsidP="00414B82">
            <w:pPr>
              <w:widowControl w:val="0"/>
              <w:tabs>
                <w:tab w:val="left" w:pos="1113"/>
              </w:tabs>
              <w:spacing w:before="60" w:after="60"/>
              <w:rPr>
                <w:sz w:val="24"/>
                <w:szCs w:val="24"/>
              </w:rPr>
            </w:pPr>
            <w:r w:rsidRPr="00414B82">
              <w:rPr>
                <w:sz w:val="24"/>
                <w:szCs w:val="24"/>
              </w:rPr>
              <w:lastRenderedPageBreak/>
              <w:t>3. Hình thức hỗ trợ</w:t>
            </w:r>
          </w:p>
          <w:p w:rsidR="00984727" w:rsidRPr="00414B82" w:rsidRDefault="00984727" w:rsidP="00414B82">
            <w:pPr>
              <w:widowControl w:val="0"/>
              <w:tabs>
                <w:tab w:val="left" w:pos="1113"/>
              </w:tabs>
              <w:spacing w:before="60" w:after="60"/>
              <w:rPr>
                <w:sz w:val="24"/>
                <w:szCs w:val="24"/>
              </w:rPr>
            </w:pPr>
            <w:r w:rsidRPr="00414B82">
              <w:rPr>
                <w:sz w:val="24"/>
                <w:szCs w:val="24"/>
              </w:rPr>
              <w:t>Hỗ trợ kinh phí trực tiếp cho doanh nghiệp sau khi thanh lý hợp đồng hoặc doanh nghiệp thực hiện xong nội dung quy định tại điểm a, điểm b, khoản 4 Điều này.</w:t>
            </w:r>
          </w:p>
          <w:p w:rsidR="00984727" w:rsidRPr="00414B82" w:rsidRDefault="00984727" w:rsidP="00414B82">
            <w:pPr>
              <w:widowControl w:val="0"/>
              <w:tabs>
                <w:tab w:val="left" w:pos="1113"/>
              </w:tabs>
              <w:spacing w:before="60" w:after="60"/>
              <w:rPr>
                <w:sz w:val="24"/>
                <w:szCs w:val="24"/>
              </w:rPr>
            </w:pPr>
            <w:r w:rsidRPr="00414B82">
              <w:rPr>
                <w:sz w:val="24"/>
                <w:szCs w:val="24"/>
              </w:rPr>
              <w:t>4. Nội dung và mức hỗ trợ</w:t>
            </w:r>
          </w:p>
          <w:p w:rsidR="00984727" w:rsidRPr="00414B82" w:rsidRDefault="00984727" w:rsidP="00414B82">
            <w:pPr>
              <w:widowControl w:val="0"/>
              <w:tabs>
                <w:tab w:val="left" w:pos="1119"/>
              </w:tabs>
              <w:spacing w:before="60" w:after="60"/>
              <w:rPr>
                <w:sz w:val="24"/>
                <w:szCs w:val="24"/>
              </w:rPr>
            </w:pPr>
            <w:r w:rsidRPr="00414B82">
              <w:rPr>
                <w:sz w:val="24"/>
                <w:szCs w:val="24"/>
              </w:rPr>
              <w:t>a) Hỗ trợ tư vấn về tiêu chuẩn, quy chuẩn kỹ thuật, đo lường, chất lượng</w:t>
            </w:r>
          </w:p>
          <w:p w:rsidR="00984727" w:rsidRPr="00414B82" w:rsidRDefault="00984727" w:rsidP="00414B82">
            <w:pPr>
              <w:widowControl w:val="0"/>
              <w:tabs>
                <w:tab w:val="left" w:pos="1034"/>
              </w:tabs>
              <w:spacing w:before="60" w:after="60"/>
              <w:rPr>
                <w:sz w:val="24"/>
                <w:szCs w:val="24"/>
              </w:rPr>
            </w:pPr>
            <w:r w:rsidRPr="00414B82">
              <w:rPr>
                <w:sz w:val="24"/>
                <w:szCs w:val="24"/>
              </w:rPr>
              <w:t>Hỗ trợ 100% giá trị hợp đồng tư vấn để doanh nghiệp xây dựng và áp dụng tiêu chuẩn cơ sở nhưng không quá 10 triệu đồng/hợp đồng/năm/doanh nghiệp; hợp đồng tư vấn xây dựng, áp dụng hệ thống quản lý chất lượng nhưng không quá 50 triệu đồng/hợp đồng/năm/doanh nghiệp.</w:t>
            </w:r>
          </w:p>
          <w:p w:rsidR="00984727" w:rsidRPr="00414B82" w:rsidRDefault="00984727" w:rsidP="00414B82">
            <w:pPr>
              <w:widowControl w:val="0"/>
              <w:tabs>
                <w:tab w:val="left" w:pos="1021"/>
              </w:tabs>
              <w:spacing w:before="60" w:after="60"/>
              <w:rPr>
                <w:sz w:val="24"/>
                <w:szCs w:val="24"/>
              </w:rPr>
            </w:pPr>
            <w:r w:rsidRPr="00414B82">
              <w:rPr>
                <w:sz w:val="24"/>
                <w:szCs w:val="24"/>
              </w:rPr>
              <w:t>Hỗ trợ tối đa 50% chi phí thử nghiệm mẫu phương tiện đo; chi phí kiểm định, hiệu chuẩn, thử nghiệm phương tiện đo, chuẩn đo lường; chi phí cấp dấu định lượng của hàng đóng gói sẵn phù hợp với yêu cầu kỹ thuật đo lường nhưng không quá 10 triệu đồng/năm/doanh nghiệp.</w:t>
            </w:r>
          </w:p>
          <w:p w:rsidR="00984727" w:rsidRPr="00414B82" w:rsidRDefault="00984727" w:rsidP="00414B82">
            <w:pPr>
              <w:widowControl w:val="0"/>
              <w:tabs>
                <w:tab w:val="left" w:pos="1034"/>
              </w:tabs>
              <w:spacing w:before="60" w:after="60"/>
              <w:rPr>
                <w:sz w:val="24"/>
                <w:szCs w:val="24"/>
              </w:rPr>
            </w:pPr>
            <w:r w:rsidRPr="00414B82">
              <w:rPr>
                <w:sz w:val="24"/>
                <w:szCs w:val="24"/>
              </w:rPr>
              <w:t xml:space="preserve">Hỗ trợ 100% chi phí cấp chứng nhận sản phẩm phù hợp quy chuẩn </w:t>
            </w:r>
            <w:r w:rsidRPr="00414B82">
              <w:rPr>
                <w:sz w:val="24"/>
                <w:szCs w:val="24"/>
              </w:rPr>
              <w:lastRenderedPageBreak/>
              <w:t>kỹ thuật nhưng không quá 20 triệu đồng/sản phẩm/năm/doanh nghiệp.</w:t>
            </w:r>
          </w:p>
          <w:p w:rsidR="00984727" w:rsidRPr="00414B82" w:rsidRDefault="00984727" w:rsidP="00414B82">
            <w:pPr>
              <w:widowControl w:val="0"/>
              <w:tabs>
                <w:tab w:val="left" w:pos="1161"/>
              </w:tabs>
              <w:spacing w:before="60" w:after="60"/>
              <w:rPr>
                <w:sz w:val="24"/>
                <w:szCs w:val="24"/>
              </w:rPr>
            </w:pPr>
            <w:r w:rsidRPr="00414B82">
              <w:rPr>
                <w:sz w:val="24"/>
                <w:szCs w:val="24"/>
              </w:rPr>
              <w:t>b) Hỗ trợ thực hiện các thủ tục về sản xuất thử nghiệm, kiểm định, giám định, chứng nhận chất lượng</w:t>
            </w:r>
          </w:p>
          <w:p w:rsidR="00984727" w:rsidRPr="00414B82" w:rsidRDefault="00984727" w:rsidP="00414B82">
            <w:pPr>
              <w:widowControl w:val="0"/>
              <w:tabs>
                <w:tab w:val="left" w:pos="1015"/>
              </w:tabs>
              <w:spacing w:before="60" w:after="60"/>
              <w:rPr>
                <w:sz w:val="24"/>
                <w:szCs w:val="24"/>
              </w:rPr>
            </w:pPr>
            <w:r w:rsidRPr="00414B82">
              <w:rPr>
                <w:sz w:val="24"/>
                <w:szCs w:val="24"/>
              </w:rPr>
              <w:t>Hỗ trợ 100% chi phí thử nghiệm, kiểm định, giám định, chứng nhận chất lượng sản phẩm, hàng hóa; chi phí chứng nhận hệ thống quản lý chất lượng nhưng không quá 30 triệu đồng/năm/doanh nghiệp.</w:t>
            </w:r>
          </w:p>
          <w:p w:rsidR="00984727" w:rsidRPr="00414B82" w:rsidRDefault="00984727" w:rsidP="00414B82">
            <w:pPr>
              <w:widowControl w:val="0"/>
              <w:tabs>
                <w:tab w:val="left" w:pos="1015"/>
              </w:tabs>
              <w:spacing w:before="60" w:after="60"/>
              <w:rPr>
                <w:sz w:val="24"/>
                <w:szCs w:val="24"/>
              </w:rPr>
            </w:pPr>
            <w:r w:rsidRPr="00414B82">
              <w:rPr>
                <w:sz w:val="24"/>
                <w:szCs w:val="24"/>
              </w:rPr>
              <w:t>Hỗ trợ tối đa 50% chi phí đặt hàng các cơ sở, viện, trường để nghiên cứu thử nghiệm phát triển các sản phẩm, dịch vụ nhưng không quá 30 triệu đồng/năm/doanh nghiệp.</w:t>
            </w:r>
          </w:p>
          <w:p w:rsidR="00984727" w:rsidRPr="00414B82" w:rsidRDefault="00984727" w:rsidP="00414B82">
            <w:pPr>
              <w:widowControl w:val="0"/>
              <w:tabs>
                <w:tab w:val="left" w:pos="1018"/>
              </w:tabs>
              <w:spacing w:before="60" w:after="60"/>
              <w:rPr>
                <w:b/>
                <w:sz w:val="24"/>
                <w:szCs w:val="24"/>
              </w:rPr>
            </w:pPr>
            <w:r w:rsidRPr="00414B82">
              <w:rPr>
                <w:sz w:val="24"/>
                <w:szCs w:val="24"/>
              </w:rPr>
              <w:t>Hỗ trợ tối đa 50% chi phí sử dụng trang thiết bị tại cơ sở kỹ thuật hỗ trợ doanh nghiệp nhỏ và vừa nhưng không quá 50 triệu đồng/năm/doanh nghiệp.</w:t>
            </w:r>
          </w:p>
        </w:tc>
        <w:tc>
          <w:tcPr>
            <w:tcW w:w="6095" w:type="dxa"/>
          </w:tcPr>
          <w:p w:rsidR="00984727" w:rsidRPr="00414B82" w:rsidRDefault="00984727" w:rsidP="00414B82">
            <w:pPr>
              <w:widowControl w:val="0"/>
              <w:spacing w:before="60" w:after="60"/>
              <w:outlineLvl w:val="1"/>
              <w:rPr>
                <w:b/>
                <w:sz w:val="24"/>
                <w:szCs w:val="24"/>
              </w:rPr>
            </w:pPr>
            <w:r w:rsidRPr="00414B82">
              <w:rPr>
                <w:b/>
                <w:sz w:val="24"/>
                <w:szCs w:val="24"/>
              </w:rPr>
              <w:lastRenderedPageBreak/>
              <w:t xml:space="preserve">Điều </w:t>
            </w:r>
            <w:r w:rsidR="00766F77" w:rsidRPr="00414B82">
              <w:rPr>
                <w:b/>
                <w:sz w:val="24"/>
                <w:szCs w:val="24"/>
              </w:rPr>
              <w:t>16</w:t>
            </w:r>
            <w:r w:rsidRPr="00414B82">
              <w:rPr>
                <w:b/>
                <w:sz w:val="24"/>
                <w:szCs w:val="24"/>
              </w:rPr>
              <w:t>. Hỗ trợ doanh nghiệp tham gia cụm liên kết ngành, chuỗi giá trị</w:t>
            </w:r>
          </w:p>
          <w:p w:rsidR="00984727" w:rsidRPr="00414B82" w:rsidRDefault="00984727" w:rsidP="00414B82">
            <w:pPr>
              <w:widowControl w:val="0"/>
              <w:tabs>
                <w:tab w:val="left" w:pos="1113"/>
              </w:tabs>
              <w:spacing w:before="60" w:after="60"/>
              <w:rPr>
                <w:sz w:val="24"/>
                <w:szCs w:val="24"/>
                <w:lang w:val="vi-VN"/>
              </w:rPr>
            </w:pPr>
            <w:r w:rsidRPr="00414B82">
              <w:rPr>
                <w:sz w:val="24"/>
                <w:szCs w:val="24"/>
              </w:rPr>
              <w:t>1. Đối tượng hỗ trợ</w:t>
            </w:r>
          </w:p>
          <w:p w:rsidR="00984727" w:rsidRPr="00414B82" w:rsidRDefault="00984727" w:rsidP="00414B82">
            <w:pPr>
              <w:widowControl w:val="0"/>
              <w:spacing w:before="60" w:after="60"/>
              <w:rPr>
                <w:sz w:val="24"/>
                <w:szCs w:val="24"/>
              </w:rPr>
            </w:pPr>
            <w:r w:rsidRPr="00414B82">
              <w:rPr>
                <w:sz w:val="24"/>
                <w:szCs w:val="24"/>
              </w:rPr>
              <w:t>Là doanh nghiệp nhỏ và vừa tham gia cụm liên kết ngành, chuỗi giá trị quy định tại Điều 23 và Điều 24 của Nghị định số 80/2021/NĐ-CP.</w:t>
            </w:r>
          </w:p>
          <w:p w:rsidR="00984727" w:rsidRPr="00414B82" w:rsidRDefault="00984727" w:rsidP="00414B82">
            <w:pPr>
              <w:widowControl w:val="0"/>
              <w:tabs>
                <w:tab w:val="left" w:pos="1113"/>
              </w:tabs>
              <w:spacing w:before="60" w:after="60"/>
              <w:rPr>
                <w:sz w:val="24"/>
                <w:szCs w:val="24"/>
              </w:rPr>
            </w:pPr>
            <w:r w:rsidRPr="00414B82">
              <w:rPr>
                <w:sz w:val="24"/>
                <w:szCs w:val="24"/>
              </w:rPr>
              <w:t>2. Điều kiện hỗ trợ</w:t>
            </w:r>
          </w:p>
          <w:p w:rsidR="00984727" w:rsidRPr="00414B82" w:rsidRDefault="00984727" w:rsidP="00414B82">
            <w:pPr>
              <w:widowControl w:val="0"/>
              <w:spacing w:before="60" w:after="60"/>
              <w:rPr>
                <w:sz w:val="24"/>
                <w:szCs w:val="24"/>
              </w:rPr>
            </w:pPr>
            <w:r w:rsidRPr="00414B82">
              <w:rPr>
                <w:sz w:val="24"/>
                <w:szCs w:val="24"/>
              </w:rPr>
              <w:t>Doanh nghiệp nhỏ và vừa tham gia cụm liên kết ngành, chuỗi giá trị quy định tại khoản 4, khoản 5 Điều 25 của Nghị định số 80/2021/NĐ-CP.</w:t>
            </w:r>
          </w:p>
          <w:p w:rsidR="00984727" w:rsidRPr="00414B82" w:rsidRDefault="00984727" w:rsidP="00414B82">
            <w:pPr>
              <w:widowControl w:val="0"/>
              <w:tabs>
                <w:tab w:val="left" w:pos="1113"/>
              </w:tabs>
              <w:spacing w:before="60" w:after="60"/>
              <w:rPr>
                <w:sz w:val="24"/>
                <w:szCs w:val="24"/>
              </w:rPr>
            </w:pPr>
            <w:r w:rsidRPr="00414B82">
              <w:rPr>
                <w:sz w:val="24"/>
                <w:szCs w:val="24"/>
              </w:rPr>
              <w:t>3. Hình thức hỗ trợ</w:t>
            </w:r>
          </w:p>
          <w:p w:rsidR="00984727" w:rsidRPr="00414B82" w:rsidRDefault="00984727" w:rsidP="00414B82">
            <w:pPr>
              <w:widowControl w:val="0"/>
              <w:tabs>
                <w:tab w:val="left" w:pos="1113"/>
              </w:tabs>
              <w:spacing w:before="60" w:after="60"/>
              <w:rPr>
                <w:sz w:val="24"/>
                <w:szCs w:val="24"/>
              </w:rPr>
            </w:pPr>
            <w:r w:rsidRPr="00414B82">
              <w:rPr>
                <w:sz w:val="24"/>
                <w:szCs w:val="24"/>
              </w:rPr>
              <w:t xml:space="preserve">Hỗ trợ kinh phí trực tiếp cho doanh nghiệp sau khi thanh lý hợp đồng hoặc doanh nghiệp thực hiện xong nội dung quy </w:t>
            </w:r>
            <w:r w:rsidRPr="00414B82">
              <w:rPr>
                <w:sz w:val="24"/>
                <w:szCs w:val="24"/>
              </w:rPr>
              <w:lastRenderedPageBreak/>
              <w:t>định tại điểm a, điểm b, khoản 4 Điều này.</w:t>
            </w:r>
          </w:p>
          <w:p w:rsidR="00984727" w:rsidRPr="00414B82" w:rsidRDefault="00984727" w:rsidP="00414B82">
            <w:pPr>
              <w:widowControl w:val="0"/>
              <w:tabs>
                <w:tab w:val="left" w:pos="1113"/>
              </w:tabs>
              <w:spacing w:before="60" w:after="60"/>
              <w:rPr>
                <w:sz w:val="24"/>
                <w:szCs w:val="24"/>
              </w:rPr>
            </w:pPr>
            <w:r w:rsidRPr="00414B82">
              <w:rPr>
                <w:sz w:val="24"/>
                <w:szCs w:val="24"/>
              </w:rPr>
              <w:t>4. Nội dung và mức hỗ trợ</w:t>
            </w:r>
          </w:p>
          <w:p w:rsidR="00984727" w:rsidRPr="00414B82" w:rsidRDefault="00984727" w:rsidP="00414B82">
            <w:pPr>
              <w:widowControl w:val="0"/>
              <w:tabs>
                <w:tab w:val="left" w:pos="1119"/>
              </w:tabs>
              <w:spacing w:before="60" w:after="60"/>
              <w:rPr>
                <w:sz w:val="24"/>
                <w:szCs w:val="24"/>
              </w:rPr>
            </w:pPr>
            <w:r w:rsidRPr="00414B82">
              <w:rPr>
                <w:sz w:val="24"/>
                <w:szCs w:val="24"/>
              </w:rPr>
              <w:t>a) Hỗ trợ tư vấn về tiêu chuẩn, quy chuẩn kỹ thuật, đo lường, chất lượng</w:t>
            </w:r>
          </w:p>
          <w:p w:rsidR="00984727" w:rsidRPr="00414B82" w:rsidRDefault="00984727" w:rsidP="00414B82">
            <w:pPr>
              <w:widowControl w:val="0"/>
              <w:tabs>
                <w:tab w:val="left" w:pos="1034"/>
              </w:tabs>
              <w:spacing w:before="60" w:after="60"/>
              <w:rPr>
                <w:sz w:val="24"/>
                <w:szCs w:val="24"/>
              </w:rPr>
            </w:pPr>
            <w:r w:rsidRPr="00414B82">
              <w:rPr>
                <w:sz w:val="24"/>
                <w:szCs w:val="24"/>
              </w:rPr>
              <w:t>Hỗ trợ 100% giá trị hợp đồng tư vấn để doanh nghiệp xây dựng và áp dụng tiêu chuẩn cơ sở nhưng không quá 10 triệu đồng/hợp đồng/năm/doanh nghiệp; hợp đồng tư vấn xây dựng, áp dụng hệ thống quản lý chất lượng nhưng không quá 50 triệu đồng/hợp đồng/năm/doanh nghiệp.</w:t>
            </w:r>
          </w:p>
          <w:p w:rsidR="00984727" w:rsidRPr="00414B82" w:rsidRDefault="00984727" w:rsidP="00414B82">
            <w:pPr>
              <w:widowControl w:val="0"/>
              <w:tabs>
                <w:tab w:val="left" w:pos="1021"/>
              </w:tabs>
              <w:spacing w:before="60" w:after="60"/>
              <w:rPr>
                <w:sz w:val="24"/>
                <w:szCs w:val="24"/>
              </w:rPr>
            </w:pPr>
            <w:r w:rsidRPr="00414B82">
              <w:rPr>
                <w:sz w:val="24"/>
                <w:szCs w:val="24"/>
              </w:rPr>
              <w:t>Hỗ trợ tối đa 50% chi phí thử nghiệm mẫu phương tiện đo; chi phí kiểm định, hiệu chuẩn, thử nghiệm phương tiện đo, chuẩn đo lường; chi phí cấp dấu định lượng của hàng đóng gói sẵn phù hợp với yêu cầu kỹ thuật đo lường nhưng không quá 10 triệu đồng/năm/doanh nghiệp.</w:t>
            </w:r>
          </w:p>
          <w:p w:rsidR="00984727" w:rsidRPr="00414B82" w:rsidRDefault="00984727" w:rsidP="00414B82">
            <w:pPr>
              <w:widowControl w:val="0"/>
              <w:tabs>
                <w:tab w:val="left" w:pos="1034"/>
              </w:tabs>
              <w:spacing w:before="60" w:after="60"/>
              <w:rPr>
                <w:sz w:val="24"/>
                <w:szCs w:val="24"/>
              </w:rPr>
            </w:pPr>
            <w:r w:rsidRPr="00414B82">
              <w:rPr>
                <w:sz w:val="24"/>
                <w:szCs w:val="24"/>
              </w:rPr>
              <w:t>Hỗ trợ 100% chi phí cấp chứng nhận sản phẩm phù hợp quy chuẩn kỹ thuật nhưng không quá 20 triệu đồng/sản phẩm/năm/doanh nghiệp.</w:t>
            </w:r>
          </w:p>
          <w:p w:rsidR="00984727" w:rsidRPr="00414B82" w:rsidRDefault="00984727" w:rsidP="00414B82">
            <w:pPr>
              <w:widowControl w:val="0"/>
              <w:tabs>
                <w:tab w:val="left" w:pos="1161"/>
              </w:tabs>
              <w:spacing w:before="60" w:after="60"/>
              <w:rPr>
                <w:sz w:val="24"/>
                <w:szCs w:val="24"/>
              </w:rPr>
            </w:pPr>
            <w:r w:rsidRPr="00414B82">
              <w:rPr>
                <w:sz w:val="24"/>
                <w:szCs w:val="24"/>
              </w:rPr>
              <w:t>b) Hỗ trợ thực hiện các thủ tục về sản xuất thử nghiệm, kiểm định, giám định, chứng nhận chất lượng</w:t>
            </w:r>
          </w:p>
          <w:p w:rsidR="00984727" w:rsidRPr="00414B82" w:rsidRDefault="00984727" w:rsidP="00414B82">
            <w:pPr>
              <w:widowControl w:val="0"/>
              <w:tabs>
                <w:tab w:val="left" w:pos="1015"/>
              </w:tabs>
              <w:spacing w:before="60" w:after="60"/>
              <w:rPr>
                <w:sz w:val="24"/>
                <w:szCs w:val="24"/>
              </w:rPr>
            </w:pPr>
            <w:r w:rsidRPr="00414B82">
              <w:rPr>
                <w:sz w:val="24"/>
                <w:szCs w:val="24"/>
              </w:rPr>
              <w:t>Hỗ trợ 100% chi phí thử nghiệm, kiểm định, giám định, chứng nhận chất lượng sản phẩm, hàng hóa; chi phí chứng nhận hệ thống quản lý chất lượng nhưng không quá 30 triệu đồng/năm/doanh nghiệp.</w:t>
            </w:r>
          </w:p>
          <w:p w:rsidR="00984727" w:rsidRPr="00414B82" w:rsidRDefault="00984727" w:rsidP="00414B82">
            <w:pPr>
              <w:widowControl w:val="0"/>
              <w:tabs>
                <w:tab w:val="left" w:pos="1015"/>
              </w:tabs>
              <w:spacing w:before="60" w:after="60"/>
              <w:rPr>
                <w:sz w:val="24"/>
                <w:szCs w:val="24"/>
              </w:rPr>
            </w:pPr>
            <w:r w:rsidRPr="00414B82">
              <w:rPr>
                <w:sz w:val="24"/>
                <w:szCs w:val="24"/>
              </w:rPr>
              <w:t>Hỗ trợ tối đa 50% chi phí đặt hàng các cơ sở, viện, trường để nghiên cứu thử nghiệm phát triển các sản phẩm, dịch vụ nhưng không quá 30 triệu đồng/năm/doanh nghiệp.</w:t>
            </w:r>
          </w:p>
          <w:p w:rsidR="00A5234B" w:rsidRPr="00414B82" w:rsidRDefault="00984727" w:rsidP="00414B82">
            <w:pPr>
              <w:widowControl w:val="0"/>
              <w:spacing w:before="60" w:after="60"/>
              <w:ind w:left="-21"/>
              <w:rPr>
                <w:sz w:val="24"/>
                <w:szCs w:val="24"/>
                <w:lang w:val="vi-VN"/>
              </w:rPr>
            </w:pPr>
            <w:r w:rsidRPr="00414B82">
              <w:rPr>
                <w:sz w:val="24"/>
                <w:szCs w:val="24"/>
              </w:rPr>
              <w:t xml:space="preserve">Hỗ trợ tối đa 50% chi phí sử dụng trang thiết bị tại cơ sở kỹ thuật hỗ trợ doanh nghiệp nhỏ và vừa nhưng không quá 50 </w:t>
            </w:r>
            <w:r w:rsidRPr="00414B82">
              <w:rPr>
                <w:sz w:val="24"/>
                <w:szCs w:val="24"/>
              </w:rPr>
              <w:lastRenderedPageBreak/>
              <w:t>triệu đồng/năm/doanh nghiệp.</w:t>
            </w:r>
          </w:p>
        </w:tc>
        <w:tc>
          <w:tcPr>
            <w:tcW w:w="4395" w:type="dxa"/>
          </w:tcPr>
          <w:p w:rsidR="00984727" w:rsidRPr="00414B82" w:rsidRDefault="0091572A" w:rsidP="00414B82">
            <w:pPr>
              <w:widowControl w:val="0"/>
              <w:spacing w:before="60" w:after="60"/>
              <w:rPr>
                <w:sz w:val="24"/>
                <w:szCs w:val="24"/>
              </w:rPr>
            </w:pPr>
            <w:r w:rsidRPr="00414B82">
              <w:rPr>
                <w:sz w:val="24"/>
                <w:szCs w:val="24"/>
              </w:rPr>
              <w:lastRenderedPageBreak/>
              <w:t>- Kế thừa Nghị quyết số 745/2025/NQ-HĐND</w:t>
            </w:r>
            <w:r w:rsidR="004E15C6">
              <w:rPr>
                <w:sz w:val="24"/>
                <w:szCs w:val="24"/>
              </w:rPr>
              <w:t>.</w:t>
            </w: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p w:rsidR="00F72C2D" w:rsidRPr="00414B82" w:rsidRDefault="00F72C2D" w:rsidP="00414B82">
            <w:pPr>
              <w:widowControl w:val="0"/>
              <w:spacing w:before="60" w:after="60"/>
              <w:rPr>
                <w:sz w:val="24"/>
                <w:szCs w:val="24"/>
                <w:lang w:val="vi-VN"/>
              </w:rPr>
            </w:pPr>
          </w:p>
        </w:tc>
      </w:tr>
      <w:tr w:rsidR="00414B82" w:rsidRPr="00414B82" w:rsidTr="0049736F">
        <w:tc>
          <w:tcPr>
            <w:tcW w:w="14142" w:type="dxa"/>
            <w:gridSpan w:val="3"/>
          </w:tcPr>
          <w:p w:rsidR="00984727" w:rsidRPr="00414B82" w:rsidRDefault="00B54CCB" w:rsidP="00414B82">
            <w:pPr>
              <w:widowControl w:val="0"/>
              <w:spacing w:before="60" w:after="60"/>
              <w:rPr>
                <w:b/>
                <w:sz w:val="24"/>
                <w:szCs w:val="24"/>
              </w:rPr>
            </w:pPr>
            <w:r w:rsidRPr="00414B82">
              <w:rPr>
                <w:b/>
                <w:sz w:val="24"/>
                <w:szCs w:val="24"/>
              </w:rPr>
              <w:lastRenderedPageBreak/>
              <w:t xml:space="preserve">Chương V. </w:t>
            </w:r>
            <w:r w:rsidR="00984727" w:rsidRPr="00414B82">
              <w:rPr>
                <w:b/>
                <w:sz w:val="24"/>
                <w:szCs w:val="24"/>
              </w:rPr>
              <w:t>Chính sách hỗ trợ, khuyến khích chuyển đổi số</w:t>
            </w:r>
          </w:p>
        </w:tc>
      </w:tr>
      <w:tr w:rsidR="00414B82" w:rsidRPr="00414B82" w:rsidTr="00D73AC8">
        <w:tc>
          <w:tcPr>
            <w:tcW w:w="3652" w:type="dxa"/>
          </w:tcPr>
          <w:p w:rsidR="004B4FD8" w:rsidRPr="00414B82" w:rsidRDefault="004B4FD8" w:rsidP="00414B82">
            <w:pPr>
              <w:pStyle w:val="Heading2"/>
              <w:keepNext w:val="0"/>
              <w:keepLines w:val="0"/>
              <w:widowControl w:val="0"/>
              <w:spacing w:before="60" w:after="60"/>
              <w:outlineLvl w:val="1"/>
              <w:rPr>
                <w:rFonts w:ascii="Times New Roman" w:hAnsi="Times New Roman" w:cs="Times New Roman"/>
                <w:color w:val="auto"/>
                <w:sz w:val="24"/>
                <w:szCs w:val="24"/>
              </w:rPr>
            </w:pPr>
            <w:r w:rsidRPr="00414B82">
              <w:rPr>
                <w:rFonts w:ascii="Times New Roman" w:hAnsi="Times New Roman" w:cs="Times New Roman"/>
                <w:color w:val="auto"/>
                <w:sz w:val="24"/>
                <w:szCs w:val="24"/>
              </w:rPr>
              <w:t>Điều 20. Hỗ trợ doanh nghiệp chuyển đổi số</w:t>
            </w:r>
          </w:p>
          <w:p w:rsidR="004B4FD8" w:rsidRPr="00414B82" w:rsidRDefault="004B4FD8" w:rsidP="00414B82">
            <w:pPr>
              <w:widowControl w:val="0"/>
              <w:tabs>
                <w:tab w:val="left" w:pos="1248"/>
              </w:tabs>
              <w:spacing w:before="60" w:after="60"/>
              <w:rPr>
                <w:sz w:val="24"/>
                <w:szCs w:val="24"/>
              </w:rPr>
            </w:pPr>
            <w:r w:rsidRPr="00414B82">
              <w:rPr>
                <w:sz w:val="24"/>
                <w:szCs w:val="24"/>
              </w:rPr>
              <w:t>1. Đối tượng hỗ trợ</w:t>
            </w:r>
          </w:p>
          <w:p w:rsidR="004B4FD8" w:rsidRPr="00414B82" w:rsidRDefault="004B4FD8" w:rsidP="00414B82">
            <w:pPr>
              <w:widowControl w:val="0"/>
              <w:spacing w:before="60" w:after="60"/>
              <w:rPr>
                <w:sz w:val="24"/>
                <w:szCs w:val="24"/>
              </w:rPr>
            </w:pPr>
            <w:r w:rsidRPr="00414B82">
              <w:rPr>
                <w:sz w:val="24"/>
                <w:szCs w:val="24"/>
              </w:rPr>
              <w:t xml:space="preserve">Doanh nghiệp được thành lập, hoạt động theo quy định của Luật Doanh nghiệp có trụ sở chính trên địa bàn </w:t>
            </w:r>
            <w:r w:rsidRPr="00414B82">
              <w:rPr>
                <w:sz w:val="24"/>
                <w:szCs w:val="24"/>
              </w:rPr>
              <w:lastRenderedPageBreak/>
              <w:t>tỉnh Hưng Yên.</w:t>
            </w:r>
          </w:p>
          <w:p w:rsidR="004B4FD8" w:rsidRPr="00414B82" w:rsidRDefault="004B4FD8" w:rsidP="00414B82">
            <w:pPr>
              <w:widowControl w:val="0"/>
              <w:tabs>
                <w:tab w:val="left" w:pos="1248"/>
              </w:tabs>
              <w:spacing w:before="60" w:after="60"/>
              <w:rPr>
                <w:sz w:val="24"/>
                <w:szCs w:val="24"/>
              </w:rPr>
            </w:pPr>
            <w:r w:rsidRPr="00414B82">
              <w:rPr>
                <w:sz w:val="24"/>
                <w:szCs w:val="24"/>
              </w:rPr>
              <w:t>2. Điều kiện hỗ trợ</w:t>
            </w:r>
          </w:p>
          <w:p w:rsidR="004B4FD8" w:rsidRPr="00414B82" w:rsidRDefault="004B4FD8" w:rsidP="00414B82">
            <w:pPr>
              <w:widowControl w:val="0"/>
              <w:tabs>
                <w:tab w:val="left" w:pos="1149"/>
              </w:tabs>
              <w:spacing w:before="60" w:after="60"/>
              <w:rPr>
                <w:sz w:val="24"/>
                <w:szCs w:val="24"/>
              </w:rPr>
            </w:pPr>
            <w:r w:rsidRPr="00414B82">
              <w:rPr>
                <w:sz w:val="24"/>
                <w:szCs w:val="24"/>
              </w:rPr>
              <w:t>Doanh nghiệp đáp ứng các điều kiện sau:</w:t>
            </w:r>
          </w:p>
          <w:p w:rsidR="004B4FD8" w:rsidRPr="00414B82" w:rsidRDefault="004B4FD8" w:rsidP="00414B82">
            <w:pPr>
              <w:widowControl w:val="0"/>
              <w:tabs>
                <w:tab w:val="left" w:pos="1149"/>
              </w:tabs>
              <w:spacing w:before="60" w:after="60"/>
              <w:rPr>
                <w:sz w:val="24"/>
                <w:szCs w:val="24"/>
              </w:rPr>
            </w:pPr>
            <w:r w:rsidRPr="00414B82">
              <w:rPr>
                <w:sz w:val="24"/>
                <w:szCs w:val="24"/>
              </w:rPr>
              <w:t>a) Là doanh nghiệp nhỏ và vừa theo tiêu chí quy định tại Điều 5 Nghị định số 80/2021/NĐ-CP của Chính phủ quy định chi tiết và hướng dẫn thi hành một số điều của Luật Hỗ trợ doanh nghiệp nhỏ và vừa.</w:t>
            </w:r>
          </w:p>
          <w:p w:rsidR="004B4FD8" w:rsidRPr="00414B82" w:rsidRDefault="004B4FD8" w:rsidP="00414B82">
            <w:pPr>
              <w:widowControl w:val="0"/>
              <w:tabs>
                <w:tab w:val="left" w:pos="1154"/>
              </w:tabs>
              <w:spacing w:before="60" w:after="60"/>
              <w:rPr>
                <w:sz w:val="24"/>
                <w:szCs w:val="24"/>
              </w:rPr>
            </w:pPr>
            <w:r w:rsidRPr="00414B82">
              <w:rPr>
                <w:sz w:val="24"/>
                <w:szCs w:val="24"/>
              </w:rPr>
              <w:t>b) Thực hiện các giải pháp chuyển đổi số để nâng cao hiệu quả hoạt động sản xuất kinh doanh của doanh nghiệp.</w:t>
            </w:r>
          </w:p>
          <w:p w:rsidR="004B4FD8" w:rsidRPr="00414B82" w:rsidRDefault="004B4FD8" w:rsidP="00414B82">
            <w:pPr>
              <w:widowControl w:val="0"/>
              <w:tabs>
                <w:tab w:val="left" w:pos="1248"/>
              </w:tabs>
              <w:spacing w:before="60" w:after="60"/>
              <w:rPr>
                <w:sz w:val="24"/>
                <w:szCs w:val="24"/>
              </w:rPr>
            </w:pPr>
            <w:r w:rsidRPr="00414B82">
              <w:rPr>
                <w:sz w:val="24"/>
                <w:szCs w:val="24"/>
              </w:rPr>
              <w:t>3. Hình thức hỗ trợ</w:t>
            </w:r>
          </w:p>
          <w:p w:rsidR="004B4FD8" w:rsidRPr="00414B82" w:rsidRDefault="004B4FD8" w:rsidP="00414B82">
            <w:pPr>
              <w:widowControl w:val="0"/>
              <w:tabs>
                <w:tab w:val="left" w:pos="1149"/>
              </w:tabs>
              <w:spacing w:before="60" w:after="60"/>
              <w:rPr>
                <w:sz w:val="24"/>
                <w:szCs w:val="24"/>
              </w:rPr>
            </w:pPr>
            <w:r w:rsidRPr="00414B82">
              <w:rPr>
                <w:sz w:val="24"/>
                <w:szCs w:val="24"/>
              </w:rPr>
              <w:t>Hỗ trợ kinh phí trực tiếp cho doanh nghiệp sau khi hợp đồng được thanh lý.</w:t>
            </w:r>
          </w:p>
          <w:p w:rsidR="004B4FD8" w:rsidRPr="00414B82" w:rsidRDefault="004B4FD8" w:rsidP="00414B82">
            <w:pPr>
              <w:widowControl w:val="0"/>
              <w:tabs>
                <w:tab w:val="left" w:pos="1248"/>
              </w:tabs>
              <w:spacing w:before="60" w:after="60"/>
              <w:rPr>
                <w:sz w:val="24"/>
                <w:szCs w:val="24"/>
              </w:rPr>
            </w:pPr>
            <w:r w:rsidRPr="00414B82">
              <w:rPr>
                <w:sz w:val="24"/>
                <w:szCs w:val="24"/>
              </w:rPr>
              <w:t>4. Nội dung và mức hỗ trợ</w:t>
            </w:r>
          </w:p>
          <w:p w:rsidR="004B4FD8" w:rsidRPr="00414B82" w:rsidRDefault="004B4FD8" w:rsidP="00414B82">
            <w:pPr>
              <w:widowControl w:val="0"/>
              <w:tabs>
                <w:tab w:val="left" w:pos="1263"/>
              </w:tabs>
              <w:spacing w:before="60" w:after="60"/>
              <w:rPr>
                <w:sz w:val="24"/>
                <w:szCs w:val="24"/>
              </w:rPr>
            </w:pPr>
            <w:r w:rsidRPr="00414B82">
              <w:rPr>
                <w:sz w:val="24"/>
                <w:szCs w:val="24"/>
              </w:rPr>
              <w:t xml:space="preserve">a) Hỗ trợ 50% giá trị hợp đồng tư vấn giải pháp chuyển đổi số cho doanh nghiệp về quy trình kinh doanh, quy trình quản trị, quy trình sản xuất, quy trình công nghệ và chuyển đổi mô hình kinh doanh, tối đa 100 triệu đồng/hợp đồng đối với doanh nghiệp nhỏ, tối đa 200 triệu đồng/hợp đồng đối với doanh </w:t>
            </w:r>
            <w:r w:rsidRPr="00414B82">
              <w:rPr>
                <w:sz w:val="24"/>
                <w:szCs w:val="24"/>
              </w:rPr>
              <w:lastRenderedPageBreak/>
              <w:t>nghiệp vừa.</w:t>
            </w:r>
          </w:p>
          <w:p w:rsidR="004B4FD8" w:rsidRPr="00414B82" w:rsidRDefault="004B4FD8" w:rsidP="00414B82">
            <w:pPr>
              <w:widowControl w:val="0"/>
              <w:tabs>
                <w:tab w:val="left" w:pos="1263"/>
              </w:tabs>
              <w:spacing w:before="60" w:after="60"/>
              <w:rPr>
                <w:sz w:val="24"/>
                <w:szCs w:val="24"/>
              </w:rPr>
            </w:pPr>
            <w:r w:rsidRPr="00414B82">
              <w:rPr>
                <w:sz w:val="24"/>
                <w:szCs w:val="24"/>
              </w:rPr>
              <w:t>b) Hỗ trợ 50% chi phí cho doanh nghiệp thuê, mua các giải pháp chuyển đổi số để tự động hóa, nâng cao hiệu quả quy trình kinh doanh, quy trình quản trị, quy trình sản xuất, quy trình công nghệ trong doanh nghiệp và chuyển đổi mô hình kinh doanh tối đa 70 triệu đồng/hợp đồng đối với doanh nghiệp nhỏ và tối đa 120 triệu đồng/hợp đồng đối với doanh nghiệp vừa.</w:t>
            </w:r>
          </w:p>
          <w:p w:rsidR="004B4FD8" w:rsidRPr="00414B82" w:rsidRDefault="004B4FD8" w:rsidP="00414B82">
            <w:pPr>
              <w:widowControl w:val="0"/>
              <w:tabs>
                <w:tab w:val="left" w:pos="1263"/>
              </w:tabs>
              <w:spacing w:before="60" w:after="60"/>
              <w:rPr>
                <w:sz w:val="24"/>
                <w:szCs w:val="24"/>
              </w:rPr>
            </w:pPr>
          </w:p>
        </w:tc>
        <w:tc>
          <w:tcPr>
            <w:tcW w:w="6095" w:type="dxa"/>
          </w:tcPr>
          <w:p w:rsidR="004B4FD8" w:rsidRPr="00414B82" w:rsidRDefault="004B4FD8" w:rsidP="00414B82">
            <w:pPr>
              <w:pStyle w:val="Heading2"/>
              <w:keepNext w:val="0"/>
              <w:keepLines w:val="0"/>
              <w:widowControl w:val="0"/>
              <w:spacing w:before="60" w:after="60"/>
              <w:outlineLvl w:val="1"/>
              <w:rPr>
                <w:rFonts w:ascii="Times New Roman" w:hAnsi="Times New Roman" w:cs="Times New Roman"/>
                <w:color w:val="auto"/>
                <w:sz w:val="24"/>
                <w:szCs w:val="24"/>
              </w:rPr>
            </w:pPr>
            <w:r w:rsidRPr="00414B82">
              <w:rPr>
                <w:rFonts w:ascii="Times New Roman" w:hAnsi="Times New Roman" w:cs="Times New Roman"/>
                <w:color w:val="auto"/>
                <w:sz w:val="24"/>
                <w:szCs w:val="24"/>
              </w:rPr>
              <w:lastRenderedPageBreak/>
              <w:t>Điều</w:t>
            </w:r>
            <w:r w:rsidR="00522597" w:rsidRPr="00414B82">
              <w:rPr>
                <w:rFonts w:ascii="Times New Roman" w:hAnsi="Times New Roman" w:cs="Times New Roman"/>
                <w:color w:val="auto"/>
                <w:sz w:val="24"/>
                <w:szCs w:val="24"/>
              </w:rPr>
              <w:t xml:space="preserve"> </w:t>
            </w:r>
            <w:r w:rsidR="00766F77" w:rsidRPr="00414B82">
              <w:rPr>
                <w:rFonts w:ascii="Times New Roman" w:hAnsi="Times New Roman" w:cs="Times New Roman"/>
                <w:color w:val="auto"/>
                <w:sz w:val="24"/>
                <w:szCs w:val="24"/>
              </w:rPr>
              <w:t>1</w:t>
            </w:r>
            <w:r w:rsidR="00414B82" w:rsidRPr="00414B82">
              <w:rPr>
                <w:rFonts w:ascii="Times New Roman" w:hAnsi="Times New Roman" w:cs="Times New Roman"/>
                <w:color w:val="auto"/>
                <w:sz w:val="24"/>
                <w:szCs w:val="24"/>
              </w:rPr>
              <w:t>7</w:t>
            </w:r>
            <w:r w:rsidRPr="00414B82">
              <w:rPr>
                <w:rFonts w:ascii="Times New Roman" w:hAnsi="Times New Roman" w:cs="Times New Roman"/>
                <w:color w:val="auto"/>
                <w:sz w:val="24"/>
                <w:szCs w:val="24"/>
              </w:rPr>
              <w:t>. Hỗ trợ doanh nghiệp chuyển đổi số</w:t>
            </w:r>
          </w:p>
          <w:p w:rsidR="004B4FD8" w:rsidRPr="00414B82" w:rsidRDefault="004B4FD8" w:rsidP="00414B82">
            <w:pPr>
              <w:widowControl w:val="0"/>
              <w:tabs>
                <w:tab w:val="left" w:pos="1248"/>
              </w:tabs>
              <w:spacing w:before="60" w:after="60"/>
              <w:rPr>
                <w:sz w:val="24"/>
                <w:szCs w:val="24"/>
              </w:rPr>
            </w:pPr>
            <w:r w:rsidRPr="00414B82">
              <w:rPr>
                <w:sz w:val="24"/>
                <w:szCs w:val="24"/>
              </w:rPr>
              <w:t>1. Đối tượng hỗ trợ</w:t>
            </w:r>
          </w:p>
          <w:p w:rsidR="004B4FD8" w:rsidRPr="00414B82" w:rsidRDefault="004B4FD8" w:rsidP="00414B82">
            <w:pPr>
              <w:widowControl w:val="0"/>
              <w:spacing w:before="60" w:after="60"/>
              <w:rPr>
                <w:sz w:val="24"/>
                <w:szCs w:val="24"/>
              </w:rPr>
            </w:pPr>
            <w:r w:rsidRPr="00414B82">
              <w:rPr>
                <w:sz w:val="24"/>
                <w:szCs w:val="24"/>
              </w:rPr>
              <w:t>Doanh nghiệp được thành lập, hoạt động theo quy định của Luật Doanh nghiệp có trụ sở chính trên địa bàn tỉnh Hưng Yên.</w:t>
            </w:r>
          </w:p>
          <w:p w:rsidR="004B4FD8" w:rsidRPr="00414B82" w:rsidRDefault="004B4FD8" w:rsidP="00414B82">
            <w:pPr>
              <w:widowControl w:val="0"/>
              <w:tabs>
                <w:tab w:val="left" w:pos="1248"/>
              </w:tabs>
              <w:spacing w:before="60" w:after="60"/>
              <w:rPr>
                <w:sz w:val="24"/>
                <w:szCs w:val="24"/>
              </w:rPr>
            </w:pPr>
            <w:r w:rsidRPr="00414B82">
              <w:rPr>
                <w:sz w:val="24"/>
                <w:szCs w:val="24"/>
              </w:rPr>
              <w:t>2. Điều kiện hỗ trợ</w:t>
            </w:r>
          </w:p>
          <w:p w:rsidR="004B4FD8" w:rsidRPr="00414B82" w:rsidRDefault="004B4FD8" w:rsidP="00414B82">
            <w:pPr>
              <w:widowControl w:val="0"/>
              <w:tabs>
                <w:tab w:val="left" w:pos="1149"/>
              </w:tabs>
              <w:spacing w:before="60" w:after="60"/>
              <w:rPr>
                <w:sz w:val="24"/>
                <w:szCs w:val="24"/>
              </w:rPr>
            </w:pPr>
            <w:r w:rsidRPr="00414B82">
              <w:rPr>
                <w:sz w:val="24"/>
                <w:szCs w:val="24"/>
              </w:rPr>
              <w:lastRenderedPageBreak/>
              <w:t>Doanh nghiệp đáp ứng các điều kiện sau:</w:t>
            </w:r>
          </w:p>
          <w:p w:rsidR="004B4FD8" w:rsidRPr="00414B82" w:rsidRDefault="004B4FD8" w:rsidP="00414B82">
            <w:pPr>
              <w:widowControl w:val="0"/>
              <w:tabs>
                <w:tab w:val="left" w:pos="1149"/>
              </w:tabs>
              <w:spacing w:before="60" w:after="60"/>
              <w:rPr>
                <w:sz w:val="24"/>
                <w:szCs w:val="24"/>
              </w:rPr>
            </w:pPr>
            <w:r w:rsidRPr="00414B82">
              <w:rPr>
                <w:sz w:val="24"/>
                <w:szCs w:val="24"/>
              </w:rPr>
              <w:t>a) Là doanh nghiệp nhỏ và vừa theo tiêu chí quy định tại Điều 5 Nghị định số 80/2021/NĐ-CP của Chính phủ quy định chi tiết và hướng dẫn thi hành một số điều của Luật Hỗ trợ doanh nghiệp nhỏ và vừa.</w:t>
            </w:r>
          </w:p>
          <w:p w:rsidR="004B4FD8" w:rsidRPr="00414B82" w:rsidRDefault="004B4FD8" w:rsidP="00414B82">
            <w:pPr>
              <w:widowControl w:val="0"/>
              <w:tabs>
                <w:tab w:val="left" w:pos="1154"/>
              </w:tabs>
              <w:spacing w:before="60" w:after="60"/>
              <w:rPr>
                <w:sz w:val="24"/>
                <w:szCs w:val="24"/>
              </w:rPr>
            </w:pPr>
            <w:r w:rsidRPr="00414B82">
              <w:rPr>
                <w:sz w:val="24"/>
                <w:szCs w:val="24"/>
              </w:rPr>
              <w:t>b) Thực hiện các giải pháp chuyển đổi số để nâng cao hiệu quả hoạt động sản xuất kinh doanh của doanh nghiệp.</w:t>
            </w:r>
          </w:p>
          <w:p w:rsidR="004B4FD8" w:rsidRPr="00414B82" w:rsidRDefault="004B4FD8" w:rsidP="00414B82">
            <w:pPr>
              <w:widowControl w:val="0"/>
              <w:tabs>
                <w:tab w:val="left" w:pos="1248"/>
              </w:tabs>
              <w:spacing w:before="60" w:after="60"/>
              <w:rPr>
                <w:sz w:val="24"/>
                <w:szCs w:val="24"/>
              </w:rPr>
            </w:pPr>
            <w:r w:rsidRPr="00414B82">
              <w:rPr>
                <w:sz w:val="24"/>
                <w:szCs w:val="24"/>
              </w:rPr>
              <w:t>3. Hình thức hỗ trợ</w:t>
            </w:r>
          </w:p>
          <w:p w:rsidR="004B4FD8" w:rsidRPr="00414B82" w:rsidRDefault="004B4FD8" w:rsidP="00414B82">
            <w:pPr>
              <w:widowControl w:val="0"/>
              <w:tabs>
                <w:tab w:val="left" w:pos="1149"/>
              </w:tabs>
              <w:spacing w:before="60" w:after="60"/>
              <w:rPr>
                <w:sz w:val="24"/>
                <w:szCs w:val="24"/>
              </w:rPr>
            </w:pPr>
            <w:r w:rsidRPr="00414B82">
              <w:rPr>
                <w:sz w:val="24"/>
                <w:szCs w:val="24"/>
              </w:rPr>
              <w:t>Hỗ trợ kinh phí trực tiếp cho doanh nghiệp sau khi hợp đồng được thanh lý.</w:t>
            </w:r>
          </w:p>
          <w:p w:rsidR="004B4FD8" w:rsidRPr="00414B82" w:rsidRDefault="004B4FD8" w:rsidP="00414B82">
            <w:pPr>
              <w:widowControl w:val="0"/>
              <w:tabs>
                <w:tab w:val="left" w:pos="1248"/>
              </w:tabs>
              <w:spacing w:before="60" w:after="60"/>
              <w:rPr>
                <w:sz w:val="24"/>
                <w:szCs w:val="24"/>
              </w:rPr>
            </w:pPr>
            <w:r w:rsidRPr="00414B82">
              <w:rPr>
                <w:sz w:val="24"/>
                <w:szCs w:val="24"/>
              </w:rPr>
              <w:t>4. Nội dung và mức hỗ trợ</w:t>
            </w:r>
          </w:p>
          <w:p w:rsidR="004B4FD8" w:rsidRPr="00414B82" w:rsidRDefault="004B4FD8" w:rsidP="00414B82">
            <w:pPr>
              <w:widowControl w:val="0"/>
              <w:tabs>
                <w:tab w:val="left" w:pos="1263"/>
              </w:tabs>
              <w:spacing w:before="60" w:after="60"/>
              <w:rPr>
                <w:sz w:val="24"/>
                <w:szCs w:val="24"/>
              </w:rPr>
            </w:pPr>
            <w:r w:rsidRPr="00414B82">
              <w:rPr>
                <w:sz w:val="24"/>
                <w:szCs w:val="24"/>
              </w:rPr>
              <w:t>a) Hỗ trợ 50% giá trị hợp đồng tư vấn giải pháp chuyển đổi số cho doanh nghiệp về quy trình kinh doanh, quy trình quản trị, quy trình sản xuất, quy trình công nghệ và chuyển đổi mô hình kinh doanh, tối đa 100 triệu đồng/hợp đồng đối với doanh nghiệp nhỏ, tối đa 200 triệu đồng/hợp đồng đối với doanh nghiệp vừa.</w:t>
            </w:r>
          </w:p>
          <w:p w:rsidR="00806529" w:rsidRPr="00414B82" w:rsidRDefault="004B4FD8" w:rsidP="00414B82">
            <w:pPr>
              <w:widowControl w:val="0"/>
              <w:tabs>
                <w:tab w:val="left" w:pos="1263"/>
              </w:tabs>
              <w:spacing w:before="60" w:after="60"/>
              <w:rPr>
                <w:sz w:val="24"/>
                <w:szCs w:val="24"/>
                <w:lang w:val="vi-VN"/>
              </w:rPr>
            </w:pPr>
            <w:r w:rsidRPr="00414B82">
              <w:rPr>
                <w:sz w:val="24"/>
                <w:szCs w:val="24"/>
              </w:rPr>
              <w:t>b) Hỗ trợ 50% chi phí cho doanh nghiệp thuê, mua các giải pháp chuyển đổi số để tự động hóa, nâng cao hiệu quả quy trình kinh doanh, quy trình quản trị, quy trình sản xuất, quy trình công nghệ trong doanh nghiệp và chuyển đổi mô hình kinh doanh tối đa 70 triệu đồng/hợp đồng đối với doanh nghiệp nhỏ và tối đa 120 triệu đồng/hợp đồng đối với doanh nghiệp vừa.</w:t>
            </w:r>
          </w:p>
        </w:tc>
        <w:tc>
          <w:tcPr>
            <w:tcW w:w="4395" w:type="dxa"/>
          </w:tcPr>
          <w:p w:rsidR="004B4FD8" w:rsidRPr="00414B82" w:rsidRDefault="004B4FD8" w:rsidP="00414B82">
            <w:pPr>
              <w:pStyle w:val="TableParagraph"/>
              <w:spacing w:before="60" w:after="60"/>
              <w:ind w:left="0" w:right="79"/>
              <w:rPr>
                <w:b/>
                <w:sz w:val="24"/>
                <w:szCs w:val="24"/>
              </w:rPr>
            </w:pPr>
            <w:r w:rsidRPr="00414B82">
              <w:rPr>
                <w:sz w:val="24"/>
                <w:szCs w:val="24"/>
              </w:rPr>
              <w:lastRenderedPageBreak/>
              <w:t xml:space="preserve">- </w:t>
            </w:r>
            <w:r w:rsidRPr="00414B82">
              <w:rPr>
                <w:b/>
                <w:sz w:val="24"/>
                <w:szCs w:val="24"/>
              </w:rPr>
              <w:t xml:space="preserve"> Điều 11 Chương III Nghị định số 80/2021/NĐ-CP ngày 26/8/2021 của Chính phủ quy định chi tiết và hướng dẫn thi hành</w:t>
            </w:r>
            <w:r w:rsidRPr="00414B82">
              <w:rPr>
                <w:sz w:val="24"/>
                <w:szCs w:val="24"/>
              </w:rPr>
              <w:t xml:space="preserve"> </w:t>
            </w:r>
            <w:r w:rsidRPr="00414B82">
              <w:rPr>
                <w:b/>
                <w:sz w:val="24"/>
                <w:szCs w:val="24"/>
              </w:rPr>
              <w:t>một số điều của Luật Hỗ trợ doanh nghiệp nhỏ và vừa</w:t>
            </w:r>
          </w:p>
          <w:p w:rsidR="004B4FD8" w:rsidRPr="00414B82" w:rsidRDefault="004B4FD8" w:rsidP="00414B82">
            <w:pPr>
              <w:pStyle w:val="TableParagraph"/>
              <w:spacing w:before="60" w:after="60"/>
              <w:ind w:left="0" w:right="79"/>
              <w:rPr>
                <w:b/>
                <w:sz w:val="24"/>
                <w:szCs w:val="24"/>
              </w:rPr>
            </w:pPr>
            <w:r w:rsidRPr="00414B82">
              <w:rPr>
                <w:sz w:val="24"/>
                <w:szCs w:val="24"/>
              </w:rPr>
              <w:t xml:space="preserve">“Điều 11. Hỗ trợ công nghệ cho doanh </w:t>
            </w:r>
            <w:r w:rsidRPr="00414B82">
              <w:rPr>
                <w:sz w:val="24"/>
                <w:szCs w:val="24"/>
              </w:rPr>
              <w:lastRenderedPageBreak/>
              <w:t>nghiệp nhỏ và vừa</w:t>
            </w:r>
          </w:p>
          <w:p w:rsidR="004B4FD8" w:rsidRPr="00414B82" w:rsidRDefault="004B4FD8" w:rsidP="00414B82">
            <w:pPr>
              <w:pStyle w:val="TableParagraph"/>
              <w:numPr>
                <w:ilvl w:val="0"/>
                <w:numId w:val="2"/>
              </w:numPr>
              <w:tabs>
                <w:tab w:val="left" w:pos="34"/>
              </w:tabs>
              <w:autoSpaceDE/>
              <w:autoSpaceDN/>
              <w:spacing w:before="60" w:after="60"/>
              <w:ind w:left="34" w:right="76" w:firstLine="0"/>
              <w:rPr>
                <w:sz w:val="24"/>
                <w:szCs w:val="24"/>
              </w:rPr>
            </w:pPr>
            <w:r w:rsidRPr="00414B82">
              <w:rPr>
                <w:sz w:val="24"/>
                <w:szCs w:val="24"/>
              </w:rPr>
              <w:t>Hỗ trợ tối đa 50% giá trị hợp đồng tư vấn giải pháp chuyển đổi số cho doanh nghiệp về quy trình kinh doanh, quy trình quản trị, quy trình sản xuất, quy trình công nghệ và chuyển đổi mô hình kinh doanh nhưng không quá 50 triệu đồng/hợp đồng/năm đối với doanh nghiệp nhỏ và không quá 100 triệu đồng/hợp đồng/năm đối với doanh nghiệp vừa.</w:t>
            </w:r>
          </w:p>
          <w:p w:rsidR="004B4FD8" w:rsidRPr="00414B82" w:rsidRDefault="004B4FD8" w:rsidP="00414B82">
            <w:pPr>
              <w:widowControl w:val="0"/>
              <w:spacing w:before="60" w:after="60"/>
              <w:rPr>
                <w:sz w:val="24"/>
                <w:szCs w:val="24"/>
              </w:rPr>
            </w:pPr>
            <w:r w:rsidRPr="00414B82">
              <w:rPr>
                <w:sz w:val="24"/>
                <w:szCs w:val="24"/>
              </w:rPr>
              <w:t>Hỗ trợ tối đa 50% chi phí cho doanh nghiệp thuê, mua các giải pháp chuyển đổi số để tự động hóa, nâng cao hiệu quả quy trình kinh doanh, quy trình quản trị, quy trình sản xuất, quy trình công nghệ trong doanh nghiệp và chuyển đổi mô hình kinh doanh nhưng không quá 20 triệu đồng/năm đối với doanh nghiệp siêu nhỏ; không quá 50 triệu đồng/năm đối với doanh nghiệp nhỏ và không quá 100 triệu đồng/năm đối với doanh nghiệp vừa.”</w:t>
            </w:r>
          </w:p>
          <w:p w:rsidR="00806529" w:rsidRPr="00414B82" w:rsidRDefault="004B4FD8" w:rsidP="00414B82">
            <w:pPr>
              <w:widowControl w:val="0"/>
              <w:spacing w:before="60" w:after="60"/>
              <w:rPr>
                <w:sz w:val="24"/>
                <w:szCs w:val="24"/>
                <w:lang w:val="vi-VN"/>
              </w:rPr>
            </w:pPr>
            <w:r w:rsidRPr="00414B82">
              <w:rPr>
                <w:sz w:val="24"/>
                <w:szCs w:val="24"/>
              </w:rPr>
              <w:t>- Kế thừa Điều 20 Nghị quyết số 745/2025/NQ-HĐND</w:t>
            </w:r>
            <w:r w:rsidR="00806529" w:rsidRPr="00414B82">
              <w:rPr>
                <w:sz w:val="24"/>
                <w:szCs w:val="24"/>
                <w:lang w:val="vi-VN"/>
              </w:rPr>
              <w:t>.</w:t>
            </w:r>
          </w:p>
        </w:tc>
      </w:tr>
      <w:tr w:rsidR="00414B82" w:rsidRPr="00414B82" w:rsidTr="00D73AC8">
        <w:tc>
          <w:tcPr>
            <w:tcW w:w="3652" w:type="dxa"/>
          </w:tcPr>
          <w:p w:rsidR="00C65091" w:rsidRPr="00414B82" w:rsidRDefault="00C65091" w:rsidP="00414B82">
            <w:pPr>
              <w:pStyle w:val="Heading2"/>
              <w:keepNext w:val="0"/>
              <w:keepLines w:val="0"/>
              <w:widowControl w:val="0"/>
              <w:spacing w:before="60" w:after="60"/>
              <w:outlineLvl w:val="1"/>
              <w:rPr>
                <w:rFonts w:ascii="Times New Roman" w:hAnsi="Times New Roman" w:cs="Times New Roman"/>
                <w:color w:val="auto"/>
                <w:sz w:val="24"/>
                <w:szCs w:val="24"/>
              </w:rPr>
            </w:pPr>
            <w:r w:rsidRPr="00414B82">
              <w:rPr>
                <w:rFonts w:ascii="Times New Roman" w:hAnsi="Times New Roman" w:cs="Times New Roman"/>
                <w:color w:val="auto"/>
                <w:sz w:val="24"/>
                <w:szCs w:val="24"/>
              </w:rPr>
              <w:lastRenderedPageBreak/>
              <w:t>Điều 21. Hỗ trợ cước thuê bao vệ tinh duy trì hoạt động thiết bị giám sát hành trình cho chủ tàu cá trên địa bàn tỉnh</w:t>
            </w:r>
          </w:p>
          <w:p w:rsidR="00C65091" w:rsidRPr="00414B82" w:rsidRDefault="00C65091" w:rsidP="00414B82">
            <w:pPr>
              <w:widowControl w:val="0"/>
              <w:tabs>
                <w:tab w:val="left" w:pos="1257"/>
              </w:tabs>
              <w:spacing w:before="60" w:after="60"/>
              <w:rPr>
                <w:sz w:val="24"/>
                <w:szCs w:val="24"/>
              </w:rPr>
            </w:pPr>
            <w:r w:rsidRPr="00414B82">
              <w:rPr>
                <w:sz w:val="24"/>
                <w:szCs w:val="24"/>
              </w:rPr>
              <w:t>1. Đối tượng hỗ trợ</w:t>
            </w:r>
          </w:p>
          <w:p w:rsidR="00C65091" w:rsidRPr="00414B82" w:rsidRDefault="00C65091" w:rsidP="00414B82">
            <w:pPr>
              <w:pStyle w:val="BodyText"/>
              <w:widowControl w:val="0"/>
              <w:spacing w:before="60" w:after="60" w:line="240" w:lineRule="auto"/>
              <w:rPr>
                <w:sz w:val="24"/>
                <w:szCs w:val="24"/>
              </w:rPr>
            </w:pPr>
            <w:r w:rsidRPr="00414B82">
              <w:rPr>
                <w:sz w:val="24"/>
                <w:szCs w:val="24"/>
              </w:rPr>
              <w:t>Doanh nghiệp, hợp tác xã, cá nhân là chủ tàu cá đăng ký tại tỉnh Hưng Yên.</w:t>
            </w:r>
          </w:p>
          <w:p w:rsidR="00C65091" w:rsidRPr="00414B82" w:rsidRDefault="00C65091" w:rsidP="00414B82">
            <w:pPr>
              <w:widowControl w:val="0"/>
              <w:tabs>
                <w:tab w:val="left" w:pos="1257"/>
              </w:tabs>
              <w:spacing w:before="60" w:after="60"/>
              <w:rPr>
                <w:sz w:val="24"/>
                <w:szCs w:val="24"/>
              </w:rPr>
            </w:pPr>
            <w:r w:rsidRPr="00414B82">
              <w:rPr>
                <w:sz w:val="24"/>
                <w:szCs w:val="24"/>
              </w:rPr>
              <w:t>2. Điều kiện hỗ trợ</w:t>
            </w:r>
          </w:p>
          <w:p w:rsidR="00C65091" w:rsidRPr="00414B82" w:rsidRDefault="00C65091" w:rsidP="00414B82">
            <w:pPr>
              <w:pStyle w:val="BodyText"/>
              <w:widowControl w:val="0"/>
              <w:spacing w:before="60" w:after="60" w:line="240" w:lineRule="auto"/>
              <w:ind w:left="52"/>
              <w:rPr>
                <w:sz w:val="24"/>
                <w:szCs w:val="24"/>
              </w:rPr>
            </w:pPr>
            <w:r w:rsidRPr="00414B82">
              <w:rPr>
                <w:sz w:val="24"/>
                <w:szCs w:val="24"/>
              </w:rPr>
              <w:t>Chủ tàu cá đáp ứng các điều kiện sau:</w:t>
            </w:r>
          </w:p>
          <w:p w:rsidR="00C65091" w:rsidRPr="00414B82" w:rsidRDefault="00C65091" w:rsidP="00414B82">
            <w:pPr>
              <w:pStyle w:val="BodyText"/>
              <w:widowControl w:val="0"/>
              <w:spacing w:before="60" w:after="60" w:line="240" w:lineRule="auto"/>
              <w:ind w:left="52"/>
              <w:rPr>
                <w:sz w:val="24"/>
                <w:szCs w:val="24"/>
              </w:rPr>
            </w:pPr>
            <w:r w:rsidRPr="00414B82">
              <w:rPr>
                <w:sz w:val="24"/>
                <w:szCs w:val="24"/>
              </w:rPr>
              <w:t xml:space="preserve">a) Chủ tàu cá đăng ký tại tỉnh Hưng Yên và có đầy đủ các loại giấy tờ còn hiệu lực do cơ quan có thẩm </w:t>
            </w:r>
            <w:r w:rsidRPr="00414B82">
              <w:rPr>
                <w:sz w:val="24"/>
                <w:szCs w:val="24"/>
              </w:rPr>
              <w:lastRenderedPageBreak/>
              <w:t>quyền cấp bao gồm: Giấy chứng nhận đăng ký tàu cá; Giấy phép khai thác thủy sản; Giấy phép sử dụng tần số và thiết bị vô tuyến điện đối với thiết bị giám sát hành trình lắp đặt trên tàu cá.</w:t>
            </w:r>
          </w:p>
          <w:p w:rsidR="00C65091" w:rsidRPr="00414B82" w:rsidRDefault="00C65091" w:rsidP="00414B82">
            <w:pPr>
              <w:widowControl w:val="0"/>
              <w:tabs>
                <w:tab w:val="left" w:pos="1280"/>
              </w:tabs>
              <w:spacing w:before="60" w:after="60"/>
              <w:rPr>
                <w:sz w:val="24"/>
                <w:szCs w:val="24"/>
              </w:rPr>
            </w:pPr>
            <w:r w:rsidRPr="00414B82">
              <w:rPr>
                <w:sz w:val="24"/>
                <w:szCs w:val="24"/>
              </w:rPr>
              <w:t>b) Tàu cá đã lắp đặt thiết bị giám sát hành trình, có Hợp đồng thuê bao dịch vụ vệ tinh giám sát hành trình tàu cá được ký kết giữa chủ tàu cá với đơn vị cung cấp dịch vụ còn thời hạn kèm theo hóa đơn cung cấp dịch vụ.</w:t>
            </w:r>
          </w:p>
          <w:p w:rsidR="00C65091" w:rsidRPr="00414B82" w:rsidRDefault="00C65091" w:rsidP="00414B82">
            <w:pPr>
              <w:widowControl w:val="0"/>
              <w:tabs>
                <w:tab w:val="left" w:pos="1263"/>
              </w:tabs>
              <w:spacing w:before="60" w:after="60"/>
              <w:rPr>
                <w:sz w:val="24"/>
                <w:szCs w:val="24"/>
              </w:rPr>
            </w:pPr>
            <w:r w:rsidRPr="00414B82">
              <w:rPr>
                <w:sz w:val="24"/>
                <w:szCs w:val="24"/>
              </w:rPr>
              <w:t>c) Thiết bị giám sát hành trình lắp trên tàu cá phải duy trì tín hiệu kết nối liên tục 24/24 giờ theo đúng quy định tại điểm g khoản 3 Điều 44 Nghị định số 26/2019/NĐ-CP của Chính phủ quy định chi tiết một số điều và biện pháp thi hành Luật Thủy sản (trừ trường hợp bất khả kháng).</w:t>
            </w:r>
          </w:p>
          <w:p w:rsidR="00C65091" w:rsidRPr="00414B82" w:rsidRDefault="00C65091" w:rsidP="00414B82">
            <w:pPr>
              <w:widowControl w:val="0"/>
              <w:tabs>
                <w:tab w:val="left" w:pos="1248"/>
              </w:tabs>
              <w:spacing w:before="60" w:after="60"/>
              <w:rPr>
                <w:sz w:val="24"/>
                <w:szCs w:val="24"/>
              </w:rPr>
            </w:pPr>
            <w:r w:rsidRPr="00414B82">
              <w:rPr>
                <w:sz w:val="24"/>
                <w:szCs w:val="24"/>
              </w:rPr>
              <w:t>3. Hình thức hỗ trợ</w:t>
            </w:r>
          </w:p>
          <w:p w:rsidR="00C65091" w:rsidRPr="00414B82" w:rsidRDefault="00C65091" w:rsidP="00414B82">
            <w:pPr>
              <w:widowControl w:val="0"/>
              <w:tabs>
                <w:tab w:val="left" w:pos="1248"/>
              </w:tabs>
              <w:spacing w:before="60" w:after="60"/>
              <w:rPr>
                <w:sz w:val="24"/>
                <w:szCs w:val="24"/>
              </w:rPr>
            </w:pPr>
            <w:r w:rsidRPr="00414B82">
              <w:rPr>
                <w:sz w:val="24"/>
                <w:szCs w:val="24"/>
              </w:rPr>
              <w:t>Hỗ trợ trực tiếp cho chủ tàu cá.</w:t>
            </w:r>
          </w:p>
          <w:p w:rsidR="00C65091" w:rsidRPr="00414B82" w:rsidRDefault="00C65091" w:rsidP="00414B82">
            <w:pPr>
              <w:widowControl w:val="0"/>
              <w:tabs>
                <w:tab w:val="left" w:pos="1248"/>
              </w:tabs>
              <w:spacing w:before="60" w:after="60"/>
              <w:rPr>
                <w:sz w:val="24"/>
                <w:szCs w:val="24"/>
              </w:rPr>
            </w:pPr>
            <w:r w:rsidRPr="00414B82">
              <w:rPr>
                <w:sz w:val="24"/>
                <w:szCs w:val="24"/>
              </w:rPr>
              <w:t>4. Nội dung và mức hỗ trợ</w:t>
            </w:r>
          </w:p>
          <w:p w:rsidR="00C65091" w:rsidRPr="00414B82" w:rsidRDefault="00C65091" w:rsidP="00414B82">
            <w:pPr>
              <w:pStyle w:val="BodyText"/>
              <w:widowControl w:val="0"/>
              <w:spacing w:before="60" w:after="60" w:line="240" w:lineRule="auto"/>
              <w:ind w:left="52"/>
              <w:rPr>
                <w:sz w:val="24"/>
                <w:szCs w:val="24"/>
              </w:rPr>
            </w:pPr>
            <w:r w:rsidRPr="00414B82">
              <w:rPr>
                <w:sz w:val="24"/>
                <w:szCs w:val="24"/>
              </w:rPr>
              <w:t xml:space="preserve">Hỗ trợ 50% theo Hóa đơn giá trị gia tăng cước thuê bao vệ tinh duy trì hoạt động thiết bị giám sát hành trình tàu cá hàng năm (không bao </w:t>
            </w:r>
            <w:r w:rsidRPr="00414B82">
              <w:rPr>
                <w:sz w:val="24"/>
                <w:szCs w:val="24"/>
              </w:rPr>
              <w:lastRenderedPageBreak/>
              <w:t>gồm các dịch vụ phát sinh khác) nhưng tối đa 02 triệu đồng/tàu/năm</w:t>
            </w:r>
          </w:p>
        </w:tc>
        <w:tc>
          <w:tcPr>
            <w:tcW w:w="6095" w:type="dxa"/>
          </w:tcPr>
          <w:p w:rsidR="00C65091" w:rsidRPr="00414B82" w:rsidRDefault="00C65091" w:rsidP="00414B82">
            <w:pPr>
              <w:pStyle w:val="Heading2"/>
              <w:keepNext w:val="0"/>
              <w:keepLines w:val="0"/>
              <w:widowControl w:val="0"/>
              <w:spacing w:before="60" w:after="60"/>
              <w:outlineLvl w:val="1"/>
              <w:rPr>
                <w:rFonts w:ascii="Times New Roman" w:hAnsi="Times New Roman" w:cs="Times New Roman"/>
                <w:color w:val="auto"/>
                <w:sz w:val="24"/>
                <w:szCs w:val="24"/>
              </w:rPr>
            </w:pPr>
            <w:r w:rsidRPr="00414B82">
              <w:rPr>
                <w:rFonts w:ascii="Times New Roman" w:hAnsi="Times New Roman" w:cs="Times New Roman"/>
                <w:color w:val="auto"/>
                <w:sz w:val="24"/>
                <w:szCs w:val="24"/>
              </w:rPr>
              <w:lastRenderedPageBreak/>
              <w:t>Điều 2</w:t>
            </w:r>
            <w:r w:rsidR="00414B82" w:rsidRPr="00414B82">
              <w:rPr>
                <w:rFonts w:ascii="Times New Roman" w:hAnsi="Times New Roman" w:cs="Times New Roman"/>
                <w:color w:val="auto"/>
                <w:sz w:val="24"/>
                <w:szCs w:val="24"/>
              </w:rPr>
              <w:t>8</w:t>
            </w:r>
            <w:r w:rsidRPr="00414B82">
              <w:rPr>
                <w:rFonts w:ascii="Times New Roman" w:hAnsi="Times New Roman" w:cs="Times New Roman"/>
                <w:color w:val="auto"/>
                <w:sz w:val="24"/>
                <w:szCs w:val="24"/>
              </w:rPr>
              <w:t>. Hỗ trợ cước thuê bao vệ tinh duy trì hoạt động thiết bị giám sát hành trình cho chủ tàu cá trên địa bàn tỉnh</w:t>
            </w:r>
          </w:p>
          <w:p w:rsidR="00C65091" w:rsidRPr="00414B82" w:rsidRDefault="00C65091" w:rsidP="00414B82">
            <w:pPr>
              <w:widowControl w:val="0"/>
              <w:tabs>
                <w:tab w:val="left" w:pos="1280"/>
              </w:tabs>
              <w:spacing w:before="60" w:after="60"/>
              <w:rPr>
                <w:sz w:val="24"/>
                <w:szCs w:val="24"/>
              </w:rPr>
            </w:pPr>
            <w:r w:rsidRPr="00414B82">
              <w:rPr>
                <w:sz w:val="24"/>
                <w:szCs w:val="24"/>
              </w:rPr>
              <w:t xml:space="preserve">1. Đối tượng hỗ trợ </w:t>
            </w:r>
          </w:p>
          <w:p w:rsidR="00C65091" w:rsidRPr="00414B82" w:rsidRDefault="00C65091" w:rsidP="00414B82">
            <w:pPr>
              <w:widowControl w:val="0"/>
              <w:tabs>
                <w:tab w:val="left" w:pos="1280"/>
              </w:tabs>
              <w:spacing w:before="60" w:after="60"/>
              <w:rPr>
                <w:sz w:val="24"/>
                <w:szCs w:val="24"/>
              </w:rPr>
            </w:pPr>
            <w:r w:rsidRPr="00414B82">
              <w:rPr>
                <w:sz w:val="24"/>
                <w:szCs w:val="24"/>
              </w:rPr>
              <w:t xml:space="preserve">Doanh nghiệp, hợp tác xã, cá nhân là chủ tàu cá đăng ký tại tỉnh Hưng Yên. </w:t>
            </w:r>
          </w:p>
          <w:p w:rsidR="00C65091" w:rsidRPr="00414B82" w:rsidRDefault="00C65091" w:rsidP="00414B82">
            <w:pPr>
              <w:widowControl w:val="0"/>
              <w:tabs>
                <w:tab w:val="left" w:pos="1280"/>
              </w:tabs>
              <w:spacing w:before="60" w:after="60"/>
              <w:rPr>
                <w:sz w:val="24"/>
                <w:szCs w:val="24"/>
              </w:rPr>
            </w:pPr>
            <w:r w:rsidRPr="00414B82">
              <w:rPr>
                <w:sz w:val="24"/>
                <w:szCs w:val="24"/>
              </w:rPr>
              <w:t xml:space="preserve">2. Điều kiện hỗ trợ </w:t>
            </w:r>
          </w:p>
          <w:p w:rsidR="00C65091" w:rsidRPr="00414B82" w:rsidRDefault="00C65091" w:rsidP="00414B82">
            <w:pPr>
              <w:widowControl w:val="0"/>
              <w:tabs>
                <w:tab w:val="left" w:pos="1280"/>
              </w:tabs>
              <w:spacing w:before="60" w:after="60"/>
              <w:rPr>
                <w:sz w:val="24"/>
                <w:szCs w:val="24"/>
              </w:rPr>
            </w:pPr>
            <w:r w:rsidRPr="00414B82">
              <w:rPr>
                <w:sz w:val="24"/>
                <w:szCs w:val="24"/>
              </w:rPr>
              <w:t xml:space="preserve">Chủ tàu cá đáp ứng các điều kiện sau: </w:t>
            </w:r>
          </w:p>
          <w:p w:rsidR="00C65091" w:rsidRPr="00414B82" w:rsidRDefault="00C65091" w:rsidP="00414B82">
            <w:pPr>
              <w:widowControl w:val="0"/>
              <w:tabs>
                <w:tab w:val="left" w:pos="1280"/>
              </w:tabs>
              <w:spacing w:before="60" w:after="60"/>
              <w:rPr>
                <w:sz w:val="24"/>
                <w:szCs w:val="24"/>
              </w:rPr>
            </w:pPr>
            <w:r w:rsidRPr="00414B82">
              <w:rPr>
                <w:sz w:val="24"/>
                <w:szCs w:val="24"/>
              </w:rPr>
              <w:t>a) Chủ tàu cá đăng ký tại tỉnh Hưng Yên và có đầy đủ các loại giấy tờ còn hiệu lực do cơ quan có thẩm quyền cấp bao gồm: Giấy chứng nhận đăng ký tàu cá; Giấy phép khai thác thủy sản; Giấy phép sử dụng tần số và thiết bị vô tuyến điện đối với thiết bị giám sát hành trình lắp đặt trên tàu cá.</w:t>
            </w:r>
          </w:p>
          <w:p w:rsidR="00C65091" w:rsidRPr="00414B82" w:rsidRDefault="00C65091" w:rsidP="00414B82">
            <w:pPr>
              <w:widowControl w:val="0"/>
              <w:tabs>
                <w:tab w:val="left" w:pos="1280"/>
              </w:tabs>
              <w:spacing w:before="60" w:after="60"/>
              <w:rPr>
                <w:sz w:val="24"/>
                <w:szCs w:val="24"/>
              </w:rPr>
            </w:pPr>
            <w:r w:rsidRPr="00414B82">
              <w:rPr>
                <w:sz w:val="24"/>
                <w:szCs w:val="24"/>
              </w:rPr>
              <w:t xml:space="preserve">b) Tàu cá đã lắp đặt thiết bị giám sát hành trình, có Hợp đồng </w:t>
            </w:r>
            <w:r w:rsidRPr="00414B82">
              <w:rPr>
                <w:sz w:val="24"/>
                <w:szCs w:val="24"/>
              </w:rPr>
              <w:lastRenderedPageBreak/>
              <w:t xml:space="preserve">thuê bao dịch vụ vệ tinh giám sát hành trình tàu cá được ký kết giữa chủ tàu cá với đơn vị cung cấp dịch vụ còn thời hạn kèm theo hóa đơn cung cấp dịch vụ. </w:t>
            </w:r>
          </w:p>
          <w:p w:rsidR="00C65091" w:rsidRPr="00414B82" w:rsidRDefault="0087629F" w:rsidP="00414B82">
            <w:pPr>
              <w:widowControl w:val="0"/>
              <w:tabs>
                <w:tab w:val="left" w:pos="1280"/>
              </w:tabs>
              <w:spacing w:before="60" w:after="60"/>
              <w:rPr>
                <w:sz w:val="24"/>
                <w:szCs w:val="24"/>
              </w:rPr>
            </w:pPr>
            <w:r w:rsidRPr="00414B82">
              <w:rPr>
                <w:sz w:val="24"/>
                <w:szCs w:val="24"/>
              </w:rPr>
              <w:t>c</w:t>
            </w:r>
            <w:r w:rsidR="00C65091" w:rsidRPr="00414B82">
              <w:rPr>
                <w:sz w:val="24"/>
                <w:szCs w:val="24"/>
              </w:rPr>
              <w:t>) Thiết bị giám sát hành trình lắp trên tàu cá phải đảm bảo hoạt động liên tục 24/7 khi tàu cá hoạt động trên biển, đảo (nơi không có cảng cá) và neo đậu tại bờ, đảo (nơi có cảng cá) theo đúng quy định tại điểm e khoản 5 Điều 26 Nghị định số 41/2026/NĐ-CP ngày 25 tháng 01 năm 2026 của Chính phủ quy định chi tiết một số điều và biện pháp thi hành Luật Thủy sản.</w:t>
            </w:r>
          </w:p>
          <w:p w:rsidR="00C65091" w:rsidRPr="00414B82" w:rsidRDefault="00C65091" w:rsidP="00414B82">
            <w:pPr>
              <w:widowControl w:val="0"/>
              <w:tabs>
                <w:tab w:val="left" w:pos="1280"/>
              </w:tabs>
              <w:spacing w:before="60" w:after="60"/>
              <w:rPr>
                <w:sz w:val="24"/>
                <w:szCs w:val="24"/>
              </w:rPr>
            </w:pPr>
            <w:r w:rsidRPr="00414B82">
              <w:rPr>
                <w:sz w:val="24"/>
                <w:szCs w:val="24"/>
              </w:rPr>
              <w:t>3. Hình thức hỗ trợ</w:t>
            </w:r>
          </w:p>
          <w:p w:rsidR="00C65091" w:rsidRPr="00414B82" w:rsidRDefault="00C65091" w:rsidP="00414B82">
            <w:pPr>
              <w:widowControl w:val="0"/>
              <w:tabs>
                <w:tab w:val="left" w:pos="1280"/>
              </w:tabs>
              <w:spacing w:before="60" w:after="60"/>
              <w:rPr>
                <w:sz w:val="24"/>
                <w:szCs w:val="24"/>
              </w:rPr>
            </w:pPr>
            <w:r w:rsidRPr="00414B82">
              <w:rPr>
                <w:sz w:val="24"/>
                <w:szCs w:val="24"/>
              </w:rPr>
              <w:t>Hỗ trợ trực tiếp cho chủ tàu cá.</w:t>
            </w:r>
          </w:p>
          <w:p w:rsidR="00C65091" w:rsidRPr="00414B82" w:rsidRDefault="00C65091" w:rsidP="00414B82">
            <w:pPr>
              <w:widowControl w:val="0"/>
              <w:tabs>
                <w:tab w:val="left" w:pos="1280"/>
              </w:tabs>
              <w:spacing w:before="60" w:after="60"/>
              <w:rPr>
                <w:sz w:val="24"/>
                <w:szCs w:val="24"/>
              </w:rPr>
            </w:pPr>
            <w:r w:rsidRPr="00414B82">
              <w:rPr>
                <w:sz w:val="24"/>
                <w:szCs w:val="24"/>
              </w:rPr>
              <w:t xml:space="preserve">4. Nội dung và mức hỗ trợ </w:t>
            </w:r>
          </w:p>
          <w:p w:rsidR="00C65091" w:rsidRPr="00414B82" w:rsidRDefault="00C65091" w:rsidP="00414B82">
            <w:pPr>
              <w:widowControl w:val="0"/>
              <w:tabs>
                <w:tab w:val="left" w:pos="1280"/>
              </w:tabs>
              <w:spacing w:before="60" w:after="60"/>
              <w:rPr>
                <w:sz w:val="24"/>
                <w:szCs w:val="24"/>
              </w:rPr>
            </w:pPr>
            <w:r w:rsidRPr="00414B82">
              <w:rPr>
                <w:sz w:val="24"/>
                <w:szCs w:val="24"/>
              </w:rPr>
              <w:t>Hỗ trợ 100% theo Hóa đơn giá trị gia tăng cước thuê bao vệ tinh duy trì hoạt động thiết bị giám sát hành trình tàu cá hàng năm (không bao gồm các dịch vụ phát sinh khác) nhưng tối đa 04 triệu đồng/tàu/năm./.</w:t>
            </w:r>
          </w:p>
          <w:p w:rsidR="00C65091" w:rsidRPr="00414B82" w:rsidRDefault="00C65091" w:rsidP="00414B82">
            <w:pPr>
              <w:pStyle w:val="BodyText"/>
              <w:widowControl w:val="0"/>
              <w:spacing w:before="60" w:after="60" w:line="240" w:lineRule="auto"/>
              <w:ind w:left="52"/>
              <w:rPr>
                <w:sz w:val="24"/>
                <w:szCs w:val="24"/>
              </w:rPr>
            </w:pPr>
          </w:p>
        </w:tc>
        <w:tc>
          <w:tcPr>
            <w:tcW w:w="4395" w:type="dxa"/>
          </w:tcPr>
          <w:p w:rsidR="00C65091" w:rsidRPr="00414B82" w:rsidRDefault="00C65091" w:rsidP="00414B82">
            <w:pPr>
              <w:widowControl w:val="0"/>
              <w:spacing w:before="60" w:after="60"/>
              <w:rPr>
                <w:sz w:val="24"/>
                <w:szCs w:val="24"/>
                <w:lang w:val="vi-VN"/>
              </w:rPr>
            </w:pPr>
            <w:r w:rsidRPr="00414B82">
              <w:rPr>
                <w:sz w:val="24"/>
                <w:szCs w:val="24"/>
                <w:lang w:val="vi-VN"/>
              </w:rPr>
              <w:lastRenderedPageBreak/>
              <w:t xml:space="preserve">- </w:t>
            </w:r>
            <w:r w:rsidRPr="00414B82">
              <w:rPr>
                <w:sz w:val="24"/>
                <w:szCs w:val="24"/>
              </w:rPr>
              <w:t>Điều 26 Nghị định số 41/2026/NĐ-CP ngày 25 tháng 01 năm 2026 của Chính phủ quy định chi tiết một số điều và biện pháp thi hành Luật Thủy sản</w:t>
            </w:r>
            <w:r w:rsidRPr="00414B82">
              <w:rPr>
                <w:sz w:val="24"/>
                <w:szCs w:val="24"/>
                <w:lang w:val="vi-VN"/>
              </w:rPr>
              <w:t xml:space="preserve"> (Nghị định mới).</w:t>
            </w:r>
          </w:p>
          <w:p w:rsidR="00C65091" w:rsidRPr="00414B82" w:rsidRDefault="00C65091" w:rsidP="00414B82">
            <w:pPr>
              <w:pStyle w:val="TableParagraph"/>
              <w:spacing w:before="60" w:after="60"/>
              <w:ind w:left="101" w:right="79"/>
              <w:rPr>
                <w:rFonts w:eastAsia="Calibri"/>
                <w:sz w:val="24"/>
                <w:szCs w:val="24"/>
              </w:rPr>
            </w:pPr>
            <w:r w:rsidRPr="00414B82">
              <w:rPr>
                <w:rFonts w:eastAsia="Calibri"/>
                <w:sz w:val="24"/>
                <w:szCs w:val="24"/>
              </w:rPr>
              <w:t xml:space="preserve">- Đề xuất, vì Hưng Yên có khoảng 130 tàu cá </w:t>
            </w:r>
            <w:r w:rsidRPr="00414B82">
              <w:rPr>
                <w:rFonts w:eastAsia="Calibri"/>
                <w:sz w:val="24"/>
                <w:szCs w:val="24"/>
                <w:lang w:val="vi-VN"/>
              </w:rPr>
              <w:t xml:space="preserve">(số lượng nhỏ </w:t>
            </w:r>
            <w:r w:rsidRPr="00414B82">
              <w:rPr>
                <w:rFonts w:eastAsia="Calibri"/>
                <w:sz w:val="24"/>
                <w:szCs w:val="24"/>
              </w:rPr>
              <w:t>so với các tỉnh ven biển</w:t>
            </w:r>
            <w:r w:rsidRPr="00414B82">
              <w:rPr>
                <w:rFonts w:eastAsia="Calibri"/>
                <w:sz w:val="24"/>
                <w:szCs w:val="24"/>
                <w:lang w:val="vi-VN"/>
              </w:rPr>
              <w:t>)</w:t>
            </w:r>
            <w:r w:rsidRPr="00414B82">
              <w:rPr>
                <w:rFonts w:eastAsia="Calibri"/>
                <w:sz w:val="24"/>
                <w:szCs w:val="24"/>
              </w:rPr>
              <w:t xml:space="preserve">. Trong khi đó, trên cả nước có nhiều tỉnh, thành phố </w:t>
            </w:r>
            <w:r w:rsidRPr="00414B82">
              <w:rPr>
                <w:rFonts w:eastAsia="Calibri"/>
                <w:sz w:val="24"/>
                <w:szCs w:val="24"/>
                <w:lang w:val="vi-VN"/>
              </w:rPr>
              <w:t xml:space="preserve">đã </w:t>
            </w:r>
            <w:r w:rsidRPr="00414B82">
              <w:rPr>
                <w:rFonts w:eastAsia="Calibri"/>
                <w:sz w:val="24"/>
                <w:szCs w:val="24"/>
              </w:rPr>
              <w:t>hỗ trợ 100%</w:t>
            </w:r>
            <w:r w:rsidRPr="00414B82">
              <w:rPr>
                <w:rFonts w:eastAsia="Calibri"/>
                <w:sz w:val="24"/>
                <w:szCs w:val="24"/>
                <w:lang w:val="vi-VN"/>
              </w:rPr>
              <w:t xml:space="preserve"> cước thuê bao vệ tinh cho tàu cá</w:t>
            </w:r>
            <w:r w:rsidRPr="00414B82">
              <w:rPr>
                <w:rFonts w:eastAsia="Calibri"/>
                <w:sz w:val="24"/>
                <w:szCs w:val="24"/>
              </w:rPr>
              <w:t>: Cà Mau, Cần Thơ,...</w:t>
            </w:r>
          </w:p>
          <w:p w:rsidR="00C65091" w:rsidRPr="00414B82" w:rsidRDefault="00C65091" w:rsidP="00414B82">
            <w:pPr>
              <w:widowControl w:val="0"/>
              <w:spacing w:before="60" w:after="60"/>
              <w:rPr>
                <w:sz w:val="24"/>
                <w:szCs w:val="24"/>
                <w:lang w:val="vi-VN"/>
              </w:rPr>
            </w:pPr>
          </w:p>
        </w:tc>
      </w:tr>
    </w:tbl>
    <w:p w:rsidR="006212C6" w:rsidRPr="0009747D" w:rsidRDefault="006212C6" w:rsidP="006212C6"/>
    <w:sectPr w:rsidR="006212C6" w:rsidRPr="0009747D" w:rsidSect="0043449C">
      <w:headerReference w:type="default" r:id="rId8"/>
      <w:pgSz w:w="16840" w:h="11907" w:orient="landscape"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C02" w:rsidRDefault="002D3C02" w:rsidP="0043449C">
      <w:r>
        <w:separator/>
      </w:r>
    </w:p>
  </w:endnote>
  <w:endnote w:type="continuationSeparator" w:id="0">
    <w:p w:rsidR="002D3C02" w:rsidRDefault="002D3C02" w:rsidP="00434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oogle Sans Text">
    <w:altName w:val="Times New Roman"/>
    <w:charset w:val="00"/>
    <w:family w:val="auto"/>
    <w:pitch w:val="default"/>
    <w:sig w:usb0="00000000" w:usb1="00000000" w:usb2="00000000"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C02" w:rsidRDefault="002D3C02" w:rsidP="0043449C">
      <w:r>
        <w:separator/>
      </w:r>
    </w:p>
  </w:footnote>
  <w:footnote w:type="continuationSeparator" w:id="0">
    <w:p w:rsidR="002D3C02" w:rsidRDefault="002D3C02" w:rsidP="0043449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7841455"/>
      <w:docPartObj>
        <w:docPartGallery w:val="Page Numbers (Top of Page)"/>
        <w:docPartUnique/>
      </w:docPartObj>
    </w:sdtPr>
    <w:sdtEndPr>
      <w:rPr>
        <w:noProof/>
      </w:rPr>
    </w:sdtEndPr>
    <w:sdtContent>
      <w:p w:rsidR="004E15C6" w:rsidRDefault="004E15C6" w:rsidP="0043449C">
        <w:pPr>
          <w:pStyle w:val="Header"/>
          <w:jc w:val="center"/>
        </w:pPr>
        <w:r>
          <w:fldChar w:fldCharType="begin"/>
        </w:r>
        <w:r>
          <w:instrText xml:space="preserve"> PAGE   \* MERGEFORMAT </w:instrText>
        </w:r>
        <w:r>
          <w:fldChar w:fldCharType="separate"/>
        </w:r>
        <w:r w:rsidR="008379B3">
          <w:rPr>
            <w:noProof/>
          </w:rPr>
          <w:t>6</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3265"/>
    <w:multiLevelType w:val="hybridMultilevel"/>
    <w:tmpl w:val="BD8640E6"/>
    <w:lvl w:ilvl="0" w:tplc="2168F1B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A5F95"/>
    <w:multiLevelType w:val="hybridMultilevel"/>
    <w:tmpl w:val="2B6295CE"/>
    <w:lvl w:ilvl="0" w:tplc="88C4272E">
      <w:start w:val="1"/>
      <w:numFmt w:val="decimal"/>
      <w:lvlText w:val="%1."/>
      <w:lvlJc w:val="left"/>
      <w:pPr>
        <w:ind w:left="821" w:hanging="254"/>
      </w:pPr>
      <w:rPr>
        <w:rFonts w:ascii="Times New Roman" w:eastAsia="Times New Roman" w:hAnsi="Times New Roman" w:cs="Times New Roman" w:hint="default"/>
        <w:b w:val="0"/>
        <w:bCs w:val="0"/>
        <w:i/>
        <w:iCs/>
        <w:spacing w:val="0"/>
        <w:w w:val="102"/>
        <w:sz w:val="22"/>
        <w:szCs w:val="22"/>
        <w:lang w:eastAsia="en-US" w:bidi="ar-SA"/>
      </w:rPr>
    </w:lvl>
    <w:lvl w:ilvl="1" w:tplc="5C54609E">
      <w:numFmt w:val="bullet"/>
      <w:lvlText w:val="•"/>
      <w:lvlJc w:val="left"/>
      <w:pPr>
        <w:ind w:left="1525" w:hanging="254"/>
      </w:pPr>
      <w:rPr>
        <w:rFonts w:hint="default"/>
        <w:lang w:eastAsia="en-US" w:bidi="ar-SA"/>
      </w:rPr>
    </w:lvl>
    <w:lvl w:ilvl="2" w:tplc="FE86125A">
      <w:numFmt w:val="bullet"/>
      <w:lvlText w:val="•"/>
      <w:lvlJc w:val="left"/>
      <w:pPr>
        <w:ind w:left="2234" w:hanging="254"/>
      </w:pPr>
      <w:rPr>
        <w:rFonts w:hint="default"/>
        <w:lang w:eastAsia="en-US" w:bidi="ar-SA"/>
      </w:rPr>
    </w:lvl>
    <w:lvl w:ilvl="3" w:tplc="84064080">
      <w:numFmt w:val="bullet"/>
      <w:lvlText w:val="•"/>
      <w:lvlJc w:val="left"/>
      <w:pPr>
        <w:ind w:left="2943" w:hanging="254"/>
      </w:pPr>
      <w:rPr>
        <w:rFonts w:hint="default"/>
        <w:lang w:eastAsia="en-US" w:bidi="ar-SA"/>
      </w:rPr>
    </w:lvl>
    <w:lvl w:ilvl="4" w:tplc="C1A8F284">
      <w:numFmt w:val="bullet"/>
      <w:lvlText w:val="•"/>
      <w:lvlJc w:val="left"/>
      <w:pPr>
        <w:ind w:left="3651" w:hanging="254"/>
      </w:pPr>
      <w:rPr>
        <w:rFonts w:hint="default"/>
        <w:lang w:eastAsia="en-US" w:bidi="ar-SA"/>
      </w:rPr>
    </w:lvl>
    <w:lvl w:ilvl="5" w:tplc="5FF81C30">
      <w:numFmt w:val="bullet"/>
      <w:lvlText w:val="•"/>
      <w:lvlJc w:val="left"/>
      <w:pPr>
        <w:ind w:left="4360" w:hanging="254"/>
      </w:pPr>
      <w:rPr>
        <w:rFonts w:hint="default"/>
        <w:lang w:eastAsia="en-US" w:bidi="ar-SA"/>
      </w:rPr>
    </w:lvl>
    <w:lvl w:ilvl="6" w:tplc="A8F06E7C">
      <w:numFmt w:val="bullet"/>
      <w:lvlText w:val="•"/>
      <w:lvlJc w:val="left"/>
      <w:pPr>
        <w:ind w:left="5069" w:hanging="254"/>
      </w:pPr>
      <w:rPr>
        <w:rFonts w:hint="default"/>
        <w:lang w:eastAsia="en-US" w:bidi="ar-SA"/>
      </w:rPr>
    </w:lvl>
    <w:lvl w:ilvl="7" w:tplc="1D34D906">
      <w:numFmt w:val="bullet"/>
      <w:lvlText w:val="•"/>
      <w:lvlJc w:val="left"/>
      <w:pPr>
        <w:ind w:left="5777" w:hanging="254"/>
      </w:pPr>
      <w:rPr>
        <w:rFonts w:hint="default"/>
        <w:lang w:eastAsia="en-US" w:bidi="ar-SA"/>
      </w:rPr>
    </w:lvl>
    <w:lvl w:ilvl="8" w:tplc="68BC77A6">
      <w:numFmt w:val="bullet"/>
      <w:lvlText w:val="•"/>
      <w:lvlJc w:val="left"/>
      <w:pPr>
        <w:ind w:left="6486" w:hanging="254"/>
      </w:pPr>
      <w:rPr>
        <w:rFonts w:hint="default"/>
        <w:lang w:eastAsia="en-US" w:bidi="ar-SA"/>
      </w:rPr>
    </w:lvl>
  </w:abstractNum>
  <w:abstractNum w:abstractNumId="2" w15:restartNumberingAfterBreak="0">
    <w:nsid w:val="4D4520B5"/>
    <w:multiLevelType w:val="hybridMultilevel"/>
    <w:tmpl w:val="49FE23DA"/>
    <w:lvl w:ilvl="0" w:tplc="547A3B04">
      <w:start w:val="1"/>
      <w:numFmt w:val="decimal"/>
      <w:suff w:val="space"/>
      <w:lvlText w:val="%1."/>
      <w:lvlJc w:val="left"/>
      <w:pPr>
        <w:ind w:left="1115" w:hanging="267"/>
      </w:pPr>
      <w:rPr>
        <w:rFonts w:ascii="Times New Roman" w:eastAsia="Times New Roman" w:hAnsi="Times New Roman" w:cs="Times New Roman" w:hint="default"/>
        <w:b w:val="0"/>
        <w:bCs w:val="0"/>
        <w:i w:val="0"/>
        <w:iCs w:val="0"/>
        <w:spacing w:val="0"/>
        <w:w w:val="101"/>
        <w:sz w:val="26"/>
        <w:szCs w:val="26"/>
        <w:lang w:eastAsia="en-US" w:bidi="ar-SA"/>
      </w:rPr>
    </w:lvl>
    <w:lvl w:ilvl="1" w:tplc="AA34FDAC">
      <w:start w:val="1"/>
      <w:numFmt w:val="lowerLetter"/>
      <w:suff w:val="space"/>
      <w:lvlText w:val="%2)"/>
      <w:lvlJc w:val="left"/>
      <w:pPr>
        <w:ind w:left="299" w:hanging="299"/>
      </w:pPr>
      <w:rPr>
        <w:rFonts w:ascii="Times New Roman" w:eastAsia="Times New Roman" w:hAnsi="Times New Roman" w:cs="Times New Roman" w:hint="default"/>
        <w:b w:val="0"/>
        <w:bCs w:val="0"/>
        <w:i w:val="0"/>
        <w:iCs w:val="0"/>
        <w:spacing w:val="0"/>
        <w:w w:val="101"/>
        <w:sz w:val="26"/>
        <w:szCs w:val="26"/>
        <w:lang w:eastAsia="en-US" w:bidi="ar-SA"/>
      </w:rPr>
    </w:lvl>
    <w:lvl w:ilvl="2" w:tplc="3BC66898">
      <w:numFmt w:val="bullet"/>
      <w:lvlText w:val="•"/>
      <w:lvlJc w:val="left"/>
      <w:pPr>
        <w:ind w:left="1995" w:hanging="299"/>
      </w:pPr>
      <w:rPr>
        <w:rFonts w:hint="default"/>
        <w:lang w:eastAsia="en-US" w:bidi="ar-SA"/>
      </w:rPr>
    </w:lvl>
    <w:lvl w:ilvl="3" w:tplc="2EC6C906">
      <w:numFmt w:val="bullet"/>
      <w:lvlText w:val="•"/>
      <w:lvlJc w:val="left"/>
      <w:pPr>
        <w:ind w:left="2871" w:hanging="299"/>
      </w:pPr>
      <w:rPr>
        <w:rFonts w:hint="default"/>
        <w:lang w:eastAsia="en-US" w:bidi="ar-SA"/>
      </w:rPr>
    </w:lvl>
    <w:lvl w:ilvl="4" w:tplc="9FEEE0B6">
      <w:numFmt w:val="bullet"/>
      <w:lvlText w:val="•"/>
      <w:lvlJc w:val="left"/>
      <w:pPr>
        <w:ind w:left="3746" w:hanging="299"/>
      </w:pPr>
      <w:rPr>
        <w:rFonts w:hint="default"/>
        <w:lang w:eastAsia="en-US" w:bidi="ar-SA"/>
      </w:rPr>
    </w:lvl>
    <w:lvl w:ilvl="5" w:tplc="4F74A3DC">
      <w:numFmt w:val="bullet"/>
      <w:lvlText w:val="•"/>
      <w:lvlJc w:val="left"/>
      <w:pPr>
        <w:ind w:left="4622" w:hanging="299"/>
      </w:pPr>
      <w:rPr>
        <w:rFonts w:hint="default"/>
        <w:lang w:eastAsia="en-US" w:bidi="ar-SA"/>
      </w:rPr>
    </w:lvl>
    <w:lvl w:ilvl="6" w:tplc="C9D21D4A">
      <w:numFmt w:val="bullet"/>
      <w:lvlText w:val="•"/>
      <w:lvlJc w:val="left"/>
      <w:pPr>
        <w:ind w:left="5497" w:hanging="299"/>
      </w:pPr>
      <w:rPr>
        <w:rFonts w:hint="default"/>
        <w:lang w:eastAsia="en-US" w:bidi="ar-SA"/>
      </w:rPr>
    </w:lvl>
    <w:lvl w:ilvl="7" w:tplc="279CF468">
      <w:numFmt w:val="bullet"/>
      <w:lvlText w:val="•"/>
      <w:lvlJc w:val="left"/>
      <w:pPr>
        <w:ind w:left="6373" w:hanging="299"/>
      </w:pPr>
      <w:rPr>
        <w:rFonts w:hint="default"/>
        <w:lang w:eastAsia="en-US" w:bidi="ar-SA"/>
      </w:rPr>
    </w:lvl>
    <w:lvl w:ilvl="8" w:tplc="EE70C86C">
      <w:numFmt w:val="bullet"/>
      <w:lvlText w:val="•"/>
      <w:lvlJc w:val="left"/>
      <w:pPr>
        <w:ind w:left="7248" w:hanging="299"/>
      </w:pPr>
      <w:rPr>
        <w:rFonts w:hint="default"/>
        <w:lang w:eastAsia="en-US" w:bidi="ar-SA"/>
      </w:rPr>
    </w:lvl>
  </w:abstractNum>
  <w:abstractNum w:abstractNumId="3" w15:restartNumberingAfterBreak="0">
    <w:nsid w:val="5A7C02FC"/>
    <w:multiLevelType w:val="hybridMultilevel"/>
    <w:tmpl w:val="AC0CB336"/>
    <w:lvl w:ilvl="0" w:tplc="D1740628">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A90F15"/>
    <w:multiLevelType w:val="hybridMultilevel"/>
    <w:tmpl w:val="94EA49FE"/>
    <w:lvl w:ilvl="0" w:tplc="CFE03F46">
      <w:start w:val="1"/>
      <w:numFmt w:val="decimal"/>
      <w:suff w:val="space"/>
      <w:lvlText w:val="%1."/>
      <w:lvlJc w:val="left"/>
      <w:pPr>
        <w:ind w:left="5938" w:hanging="267"/>
      </w:pPr>
      <w:rPr>
        <w:rFonts w:ascii="Times New Roman" w:eastAsia="Times New Roman" w:hAnsi="Times New Roman" w:cs="Times New Roman" w:hint="default"/>
        <w:b w:val="0"/>
        <w:bCs w:val="0"/>
        <w:i w:val="0"/>
        <w:iCs w:val="0"/>
        <w:spacing w:val="0"/>
        <w:w w:val="101"/>
        <w:sz w:val="26"/>
        <w:szCs w:val="26"/>
        <w:lang w:eastAsia="en-US" w:bidi="ar-SA"/>
      </w:rPr>
    </w:lvl>
    <w:lvl w:ilvl="1" w:tplc="DA30167A">
      <w:start w:val="1"/>
      <w:numFmt w:val="lowerLetter"/>
      <w:suff w:val="space"/>
      <w:lvlText w:val="%2)"/>
      <w:lvlJc w:val="left"/>
      <w:pPr>
        <w:ind w:left="288" w:hanging="278"/>
      </w:pPr>
      <w:rPr>
        <w:rFonts w:ascii="Times New Roman" w:eastAsia="Times New Roman" w:hAnsi="Times New Roman" w:cs="Times New Roman" w:hint="default"/>
        <w:b w:val="0"/>
        <w:bCs w:val="0"/>
        <w:i w:val="0"/>
        <w:iCs w:val="0"/>
        <w:spacing w:val="0"/>
        <w:w w:val="101"/>
        <w:sz w:val="26"/>
        <w:szCs w:val="26"/>
        <w:lang w:eastAsia="en-US" w:bidi="ar-SA"/>
      </w:rPr>
    </w:lvl>
    <w:lvl w:ilvl="2" w:tplc="994EB6BC">
      <w:numFmt w:val="bullet"/>
      <w:lvlText w:val="•"/>
      <w:lvlJc w:val="left"/>
      <w:pPr>
        <w:ind w:left="2120" w:hanging="278"/>
      </w:pPr>
      <w:rPr>
        <w:rFonts w:hint="default"/>
        <w:lang w:eastAsia="en-US" w:bidi="ar-SA"/>
      </w:rPr>
    </w:lvl>
    <w:lvl w:ilvl="3" w:tplc="FD6EFAA0">
      <w:numFmt w:val="bullet"/>
      <w:lvlText w:val="•"/>
      <w:lvlJc w:val="left"/>
      <w:pPr>
        <w:ind w:left="2980" w:hanging="278"/>
      </w:pPr>
      <w:rPr>
        <w:rFonts w:hint="default"/>
        <w:lang w:eastAsia="en-US" w:bidi="ar-SA"/>
      </w:rPr>
    </w:lvl>
    <w:lvl w:ilvl="4" w:tplc="4FA27C72">
      <w:numFmt w:val="bullet"/>
      <w:lvlText w:val="•"/>
      <w:lvlJc w:val="left"/>
      <w:pPr>
        <w:ind w:left="3840" w:hanging="278"/>
      </w:pPr>
      <w:rPr>
        <w:rFonts w:hint="default"/>
        <w:lang w:eastAsia="en-US" w:bidi="ar-SA"/>
      </w:rPr>
    </w:lvl>
    <w:lvl w:ilvl="5" w:tplc="8F948750">
      <w:numFmt w:val="bullet"/>
      <w:lvlText w:val="•"/>
      <w:lvlJc w:val="left"/>
      <w:pPr>
        <w:ind w:left="4700" w:hanging="278"/>
      </w:pPr>
      <w:rPr>
        <w:rFonts w:hint="default"/>
        <w:lang w:eastAsia="en-US" w:bidi="ar-SA"/>
      </w:rPr>
    </w:lvl>
    <w:lvl w:ilvl="6" w:tplc="83A27F98">
      <w:numFmt w:val="bullet"/>
      <w:lvlText w:val="•"/>
      <w:lvlJc w:val="left"/>
      <w:pPr>
        <w:ind w:left="5560" w:hanging="278"/>
      </w:pPr>
      <w:rPr>
        <w:rFonts w:hint="default"/>
        <w:lang w:eastAsia="en-US" w:bidi="ar-SA"/>
      </w:rPr>
    </w:lvl>
    <w:lvl w:ilvl="7" w:tplc="47E80EF0">
      <w:numFmt w:val="bullet"/>
      <w:lvlText w:val="•"/>
      <w:lvlJc w:val="left"/>
      <w:pPr>
        <w:ind w:left="6420" w:hanging="278"/>
      </w:pPr>
      <w:rPr>
        <w:rFonts w:hint="default"/>
        <w:lang w:eastAsia="en-US" w:bidi="ar-SA"/>
      </w:rPr>
    </w:lvl>
    <w:lvl w:ilvl="8" w:tplc="8D4E8ED0">
      <w:numFmt w:val="bullet"/>
      <w:lvlText w:val="•"/>
      <w:lvlJc w:val="left"/>
      <w:pPr>
        <w:ind w:left="7280" w:hanging="278"/>
      </w:pPr>
      <w:rPr>
        <w:rFonts w:hint="default"/>
        <w:lang w:eastAsia="en-US" w:bidi="ar-SA"/>
      </w:rPr>
    </w:lvl>
  </w:abstractNum>
  <w:abstractNum w:abstractNumId="5" w15:restartNumberingAfterBreak="0">
    <w:nsid w:val="7CBB6D6C"/>
    <w:multiLevelType w:val="hybridMultilevel"/>
    <w:tmpl w:val="352097AE"/>
    <w:lvl w:ilvl="0" w:tplc="5596E0B4">
      <w:numFmt w:val="bullet"/>
      <w:lvlText w:val="-"/>
      <w:lvlJc w:val="left"/>
      <w:pPr>
        <w:ind w:left="101" w:hanging="168"/>
      </w:pPr>
      <w:rPr>
        <w:rFonts w:ascii="Times New Roman" w:eastAsia="Times New Roman" w:hAnsi="Times New Roman" w:cs="Times New Roman" w:hint="default"/>
        <w:b w:val="0"/>
        <w:bCs w:val="0"/>
        <w:i w:val="0"/>
        <w:iCs w:val="0"/>
        <w:spacing w:val="0"/>
        <w:w w:val="102"/>
        <w:sz w:val="22"/>
        <w:szCs w:val="22"/>
        <w:lang w:eastAsia="en-US" w:bidi="ar-SA"/>
      </w:rPr>
    </w:lvl>
    <w:lvl w:ilvl="1" w:tplc="0AAEF7D2">
      <w:numFmt w:val="bullet"/>
      <w:lvlText w:val="•"/>
      <w:lvlJc w:val="left"/>
      <w:pPr>
        <w:ind w:left="504" w:hanging="168"/>
      </w:pPr>
      <w:rPr>
        <w:rFonts w:hint="default"/>
        <w:lang w:eastAsia="en-US" w:bidi="ar-SA"/>
      </w:rPr>
    </w:lvl>
    <w:lvl w:ilvl="2" w:tplc="C662564C">
      <w:numFmt w:val="bullet"/>
      <w:lvlText w:val="•"/>
      <w:lvlJc w:val="left"/>
      <w:pPr>
        <w:ind w:left="909" w:hanging="168"/>
      </w:pPr>
      <w:rPr>
        <w:rFonts w:hint="default"/>
        <w:lang w:eastAsia="en-US" w:bidi="ar-SA"/>
      </w:rPr>
    </w:lvl>
    <w:lvl w:ilvl="3" w:tplc="39C81714">
      <w:numFmt w:val="bullet"/>
      <w:lvlText w:val="•"/>
      <w:lvlJc w:val="left"/>
      <w:pPr>
        <w:ind w:left="1313" w:hanging="168"/>
      </w:pPr>
      <w:rPr>
        <w:rFonts w:hint="default"/>
        <w:lang w:eastAsia="en-US" w:bidi="ar-SA"/>
      </w:rPr>
    </w:lvl>
    <w:lvl w:ilvl="4" w:tplc="C35062A8">
      <w:numFmt w:val="bullet"/>
      <w:lvlText w:val="•"/>
      <w:lvlJc w:val="left"/>
      <w:pPr>
        <w:ind w:left="1718" w:hanging="168"/>
      </w:pPr>
      <w:rPr>
        <w:rFonts w:hint="default"/>
        <w:lang w:eastAsia="en-US" w:bidi="ar-SA"/>
      </w:rPr>
    </w:lvl>
    <w:lvl w:ilvl="5" w:tplc="391AF05E">
      <w:numFmt w:val="bullet"/>
      <w:lvlText w:val="•"/>
      <w:lvlJc w:val="left"/>
      <w:pPr>
        <w:ind w:left="2123" w:hanging="168"/>
      </w:pPr>
      <w:rPr>
        <w:rFonts w:hint="default"/>
        <w:lang w:eastAsia="en-US" w:bidi="ar-SA"/>
      </w:rPr>
    </w:lvl>
    <w:lvl w:ilvl="6" w:tplc="DE96D6D6">
      <w:numFmt w:val="bullet"/>
      <w:lvlText w:val="•"/>
      <w:lvlJc w:val="left"/>
      <w:pPr>
        <w:ind w:left="2527" w:hanging="168"/>
      </w:pPr>
      <w:rPr>
        <w:rFonts w:hint="default"/>
        <w:lang w:eastAsia="en-US" w:bidi="ar-SA"/>
      </w:rPr>
    </w:lvl>
    <w:lvl w:ilvl="7" w:tplc="78E8D0A4">
      <w:numFmt w:val="bullet"/>
      <w:lvlText w:val="•"/>
      <w:lvlJc w:val="left"/>
      <w:pPr>
        <w:ind w:left="2932" w:hanging="168"/>
      </w:pPr>
      <w:rPr>
        <w:rFonts w:hint="default"/>
        <w:lang w:eastAsia="en-US" w:bidi="ar-SA"/>
      </w:rPr>
    </w:lvl>
    <w:lvl w:ilvl="8" w:tplc="B9D815BE">
      <w:numFmt w:val="bullet"/>
      <w:lvlText w:val="•"/>
      <w:lvlJc w:val="left"/>
      <w:pPr>
        <w:ind w:left="3336" w:hanging="168"/>
      </w:pPr>
      <w:rPr>
        <w:rFonts w:hint="default"/>
        <w:lang w:eastAsia="en-US" w:bidi="ar-SA"/>
      </w:rPr>
    </w:lvl>
  </w:abstractNum>
  <w:num w:numId="1">
    <w:abstractNumId w:val="5"/>
  </w:num>
  <w:num w:numId="2">
    <w:abstractNumId w:val="1"/>
  </w:num>
  <w:num w:numId="3">
    <w:abstractNumId w:val="2"/>
  </w:num>
  <w:num w:numId="4">
    <w:abstractNumId w:val="3"/>
  </w:num>
  <w:num w:numId="5">
    <w:abstractNumId w:val="4"/>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886"/>
    <w:rsid w:val="00006C14"/>
    <w:rsid w:val="00027FB6"/>
    <w:rsid w:val="000427CC"/>
    <w:rsid w:val="0004495B"/>
    <w:rsid w:val="00063314"/>
    <w:rsid w:val="00070767"/>
    <w:rsid w:val="00071C05"/>
    <w:rsid w:val="00080D92"/>
    <w:rsid w:val="0008452F"/>
    <w:rsid w:val="00085E5E"/>
    <w:rsid w:val="00086938"/>
    <w:rsid w:val="0009747D"/>
    <w:rsid w:val="000A3302"/>
    <w:rsid w:val="000C4669"/>
    <w:rsid w:val="000D4357"/>
    <w:rsid w:val="000D6D1A"/>
    <w:rsid w:val="000E4D46"/>
    <w:rsid w:val="000F781E"/>
    <w:rsid w:val="000F78C7"/>
    <w:rsid w:val="00103B8F"/>
    <w:rsid w:val="00115015"/>
    <w:rsid w:val="001207D1"/>
    <w:rsid w:val="00121A0E"/>
    <w:rsid w:val="00124FEE"/>
    <w:rsid w:val="00133620"/>
    <w:rsid w:val="001412B3"/>
    <w:rsid w:val="00151857"/>
    <w:rsid w:val="001528EF"/>
    <w:rsid w:val="001565A0"/>
    <w:rsid w:val="001574BA"/>
    <w:rsid w:val="00161276"/>
    <w:rsid w:val="001666EF"/>
    <w:rsid w:val="00173E87"/>
    <w:rsid w:val="0018204D"/>
    <w:rsid w:val="00185845"/>
    <w:rsid w:val="0019073D"/>
    <w:rsid w:val="00192517"/>
    <w:rsid w:val="001A0FB0"/>
    <w:rsid w:val="001B1B1F"/>
    <w:rsid w:val="001B2BCD"/>
    <w:rsid w:val="001C5000"/>
    <w:rsid w:val="001D23CA"/>
    <w:rsid w:val="001D7BDA"/>
    <w:rsid w:val="001E728F"/>
    <w:rsid w:val="001F1E41"/>
    <w:rsid w:val="001F54A8"/>
    <w:rsid w:val="00200408"/>
    <w:rsid w:val="00207B84"/>
    <w:rsid w:val="00212063"/>
    <w:rsid w:val="0021439D"/>
    <w:rsid w:val="00214CF0"/>
    <w:rsid w:val="00230C74"/>
    <w:rsid w:val="00231055"/>
    <w:rsid w:val="002314D9"/>
    <w:rsid w:val="00236234"/>
    <w:rsid w:val="00240E8E"/>
    <w:rsid w:val="002471FD"/>
    <w:rsid w:val="0026319D"/>
    <w:rsid w:val="00273317"/>
    <w:rsid w:val="00274FAF"/>
    <w:rsid w:val="0028294F"/>
    <w:rsid w:val="00294159"/>
    <w:rsid w:val="00294E16"/>
    <w:rsid w:val="002B64DD"/>
    <w:rsid w:val="002B6F8E"/>
    <w:rsid w:val="002C6B03"/>
    <w:rsid w:val="002D3C02"/>
    <w:rsid w:val="002D54E5"/>
    <w:rsid w:val="002F1CE3"/>
    <w:rsid w:val="002F64A4"/>
    <w:rsid w:val="0030062E"/>
    <w:rsid w:val="003042C8"/>
    <w:rsid w:val="00310A01"/>
    <w:rsid w:val="003243E7"/>
    <w:rsid w:val="00324BC8"/>
    <w:rsid w:val="00331A69"/>
    <w:rsid w:val="00340845"/>
    <w:rsid w:val="00354BC8"/>
    <w:rsid w:val="00361AB2"/>
    <w:rsid w:val="003626C2"/>
    <w:rsid w:val="0037240B"/>
    <w:rsid w:val="00375267"/>
    <w:rsid w:val="00381AF7"/>
    <w:rsid w:val="00386050"/>
    <w:rsid w:val="003908D5"/>
    <w:rsid w:val="00393E10"/>
    <w:rsid w:val="003A259B"/>
    <w:rsid w:val="003A3C9E"/>
    <w:rsid w:val="003D2D08"/>
    <w:rsid w:val="003D6CBD"/>
    <w:rsid w:val="003E1ADF"/>
    <w:rsid w:val="003E54CD"/>
    <w:rsid w:val="003E5E40"/>
    <w:rsid w:val="003F0672"/>
    <w:rsid w:val="00402943"/>
    <w:rsid w:val="00404A68"/>
    <w:rsid w:val="00414B82"/>
    <w:rsid w:val="0043449C"/>
    <w:rsid w:val="0043769C"/>
    <w:rsid w:val="0044610E"/>
    <w:rsid w:val="004465B0"/>
    <w:rsid w:val="00452AD8"/>
    <w:rsid w:val="00455325"/>
    <w:rsid w:val="004553DB"/>
    <w:rsid w:val="00457B49"/>
    <w:rsid w:val="004664FB"/>
    <w:rsid w:val="004917B7"/>
    <w:rsid w:val="0049736F"/>
    <w:rsid w:val="004B1337"/>
    <w:rsid w:val="004B1F8B"/>
    <w:rsid w:val="004B4FD8"/>
    <w:rsid w:val="004C1599"/>
    <w:rsid w:val="004E05C5"/>
    <w:rsid w:val="004E15C6"/>
    <w:rsid w:val="004E21F7"/>
    <w:rsid w:val="004E3586"/>
    <w:rsid w:val="004E79A6"/>
    <w:rsid w:val="004F0AF6"/>
    <w:rsid w:val="004F6AAF"/>
    <w:rsid w:val="00503CA6"/>
    <w:rsid w:val="0050632D"/>
    <w:rsid w:val="0051469F"/>
    <w:rsid w:val="005158F1"/>
    <w:rsid w:val="00522597"/>
    <w:rsid w:val="00523F80"/>
    <w:rsid w:val="005260C3"/>
    <w:rsid w:val="005354E1"/>
    <w:rsid w:val="005370D7"/>
    <w:rsid w:val="00542450"/>
    <w:rsid w:val="00584EE7"/>
    <w:rsid w:val="005914D0"/>
    <w:rsid w:val="00592A75"/>
    <w:rsid w:val="00596D46"/>
    <w:rsid w:val="005B12E8"/>
    <w:rsid w:val="005B1C7D"/>
    <w:rsid w:val="005C29AC"/>
    <w:rsid w:val="005C48D0"/>
    <w:rsid w:val="005D76A6"/>
    <w:rsid w:val="005E7067"/>
    <w:rsid w:val="005F420E"/>
    <w:rsid w:val="005F454F"/>
    <w:rsid w:val="005F5744"/>
    <w:rsid w:val="00600A03"/>
    <w:rsid w:val="00613A4E"/>
    <w:rsid w:val="0061745E"/>
    <w:rsid w:val="00620603"/>
    <w:rsid w:val="006212C6"/>
    <w:rsid w:val="00633B3A"/>
    <w:rsid w:val="00636F16"/>
    <w:rsid w:val="006404BC"/>
    <w:rsid w:val="00640BC0"/>
    <w:rsid w:val="0064440D"/>
    <w:rsid w:val="00660F19"/>
    <w:rsid w:val="00673EA9"/>
    <w:rsid w:val="00682F3F"/>
    <w:rsid w:val="006A2B35"/>
    <w:rsid w:val="006C147F"/>
    <w:rsid w:val="006E3AF9"/>
    <w:rsid w:val="0070135C"/>
    <w:rsid w:val="00727778"/>
    <w:rsid w:val="00732C3E"/>
    <w:rsid w:val="00737520"/>
    <w:rsid w:val="00747BDC"/>
    <w:rsid w:val="007502A7"/>
    <w:rsid w:val="00762A00"/>
    <w:rsid w:val="00766F77"/>
    <w:rsid w:val="00770B93"/>
    <w:rsid w:val="00777217"/>
    <w:rsid w:val="00777669"/>
    <w:rsid w:val="00783541"/>
    <w:rsid w:val="00793558"/>
    <w:rsid w:val="00795148"/>
    <w:rsid w:val="007A746E"/>
    <w:rsid w:val="007B11BA"/>
    <w:rsid w:val="007B68B3"/>
    <w:rsid w:val="007B74FE"/>
    <w:rsid w:val="007D1CC9"/>
    <w:rsid w:val="007E24ED"/>
    <w:rsid w:val="007E4C7E"/>
    <w:rsid w:val="00804D77"/>
    <w:rsid w:val="00804D8B"/>
    <w:rsid w:val="00805BAA"/>
    <w:rsid w:val="00806529"/>
    <w:rsid w:val="0081237A"/>
    <w:rsid w:val="008141D8"/>
    <w:rsid w:val="00820ECF"/>
    <w:rsid w:val="00821227"/>
    <w:rsid w:val="00830A74"/>
    <w:rsid w:val="00832653"/>
    <w:rsid w:val="008379B3"/>
    <w:rsid w:val="00842134"/>
    <w:rsid w:val="008552CF"/>
    <w:rsid w:val="0085637A"/>
    <w:rsid w:val="00865923"/>
    <w:rsid w:val="00866800"/>
    <w:rsid w:val="0087153D"/>
    <w:rsid w:val="0087629F"/>
    <w:rsid w:val="0088540C"/>
    <w:rsid w:val="008972F1"/>
    <w:rsid w:val="008A22EE"/>
    <w:rsid w:val="008A7651"/>
    <w:rsid w:val="008B44AC"/>
    <w:rsid w:val="008D0C21"/>
    <w:rsid w:val="008D1052"/>
    <w:rsid w:val="008D1876"/>
    <w:rsid w:val="008D4307"/>
    <w:rsid w:val="008D69D8"/>
    <w:rsid w:val="008F3ADD"/>
    <w:rsid w:val="00900873"/>
    <w:rsid w:val="0091572A"/>
    <w:rsid w:val="00921947"/>
    <w:rsid w:val="00925FAF"/>
    <w:rsid w:val="0092731D"/>
    <w:rsid w:val="00947036"/>
    <w:rsid w:val="009600BB"/>
    <w:rsid w:val="00964FDB"/>
    <w:rsid w:val="00970199"/>
    <w:rsid w:val="009829E8"/>
    <w:rsid w:val="00984727"/>
    <w:rsid w:val="00984800"/>
    <w:rsid w:val="00986709"/>
    <w:rsid w:val="00987BE5"/>
    <w:rsid w:val="00991348"/>
    <w:rsid w:val="009B75C2"/>
    <w:rsid w:val="009C1703"/>
    <w:rsid w:val="009C2E14"/>
    <w:rsid w:val="009C42C3"/>
    <w:rsid w:val="00A0411A"/>
    <w:rsid w:val="00A049CB"/>
    <w:rsid w:val="00A054EF"/>
    <w:rsid w:val="00A16A16"/>
    <w:rsid w:val="00A20C78"/>
    <w:rsid w:val="00A21AF3"/>
    <w:rsid w:val="00A255E1"/>
    <w:rsid w:val="00A30F7A"/>
    <w:rsid w:val="00A327A5"/>
    <w:rsid w:val="00A36D04"/>
    <w:rsid w:val="00A47A80"/>
    <w:rsid w:val="00A5234B"/>
    <w:rsid w:val="00A54D2D"/>
    <w:rsid w:val="00A5710C"/>
    <w:rsid w:val="00A632B1"/>
    <w:rsid w:val="00A6397A"/>
    <w:rsid w:val="00A806FB"/>
    <w:rsid w:val="00A96E7F"/>
    <w:rsid w:val="00AA2A2D"/>
    <w:rsid w:val="00AC0886"/>
    <w:rsid w:val="00AE2283"/>
    <w:rsid w:val="00AE4D78"/>
    <w:rsid w:val="00AF6B78"/>
    <w:rsid w:val="00B10FA7"/>
    <w:rsid w:val="00B11D81"/>
    <w:rsid w:val="00B16345"/>
    <w:rsid w:val="00B2728B"/>
    <w:rsid w:val="00B273B5"/>
    <w:rsid w:val="00B35A98"/>
    <w:rsid w:val="00B4003D"/>
    <w:rsid w:val="00B40C3D"/>
    <w:rsid w:val="00B41A2F"/>
    <w:rsid w:val="00B433BC"/>
    <w:rsid w:val="00B544D0"/>
    <w:rsid w:val="00B54CCB"/>
    <w:rsid w:val="00B574EF"/>
    <w:rsid w:val="00B618D5"/>
    <w:rsid w:val="00B671C3"/>
    <w:rsid w:val="00B86014"/>
    <w:rsid w:val="00BA1C66"/>
    <w:rsid w:val="00BB01AF"/>
    <w:rsid w:val="00BB6DCC"/>
    <w:rsid w:val="00BC03A0"/>
    <w:rsid w:val="00BC05C3"/>
    <w:rsid w:val="00BC7C3E"/>
    <w:rsid w:val="00BD3AB6"/>
    <w:rsid w:val="00BE5593"/>
    <w:rsid w:val="00BE77B1"/>
    <w:rsid w:val="00C02535"/>
    <w:rsid w:val="00C070B3"/>
    <w:rsid w:val="00C22C0B"/>
    <w:rsid w:val="00C34BCB"/>
    <w:rsid w:val="00C55221"/>
    <w:rsid w:val="00C56063"/>
    <w:rsid w:val="00C57E5C"/>
    <w:rsid w:val="00C60CC2"/>
    <w:rsid w:val="00C62299"/>
    <w:rsid w:val="00C65091"/>
    <w:rsid w:val="00C768C5"/>
    <w:rsid w:val="00C96F75"/>
    <w:rsid w:val="00CB4C29"/>
    <w:rsid w:val="00CB5AB0"/>
    <w:rsid w:val="00CC40E5"/>
    <w:rsid w:val="00CC5990"/>
    <w:rsid w:val="00CD2AD7"/>
    <w:rsid w:val="00CD3229"/>
    <w:rsid w:val="00CE5960"/>
    <w:rsid w:val="00CF2148"/>
    <w:rsid w:val="00CF3BDE"/>
    <w:rsid w:val="00D03E98"/>
    <w:rsid w:val="00D11C46"/>
    <w:rsid w:val="00D20885"/>
    <w:rsid w:val="00D2414D"/>
    <w:rsid w:val="00D26D99"/>
    <w:rsid w:val="00D47576"/>
    <w:rsid w:val="00D477EB"/>
    <w:rsid w:val="00D55EF5"/>
    <w:rsid w:val="00D67B17"/>
    <w:rsid w:val="00D73AC8"/>
    <w:rsid w:val="00D75DC8"/>
    <w:rsid w:val="00D84C86"/>
    <w:rsid w:val="00D94913"/>
    <w:rsid w:val="00DA4C11"/>
    <w:rsid w:val="00DC1144"/>
    <w:rsid w:val="00DC5CD2"/>
    <w:rsid w:val="00E137BC"/>
    <w:rsid w:val="00E23363"/>
    <w:rsid w:val="00E26ED3"/>
    <w:rsid w:val="00E37D22"/>
    <w:rsid w:val="00E72D83"/>
    <w:rsid w:val="00E844F0"/>
    <w:rsid w:val="00E86617"/>
    <w:rsid w:val="00E87990"/>
    <w:rsid w:val="00EA1B0F"/>
    <w:rsid w:val="00EA2B33"/>
    <w:rsid w:val="00EA7089"/>
    <w:rsid w:val="00EA79A2"/>
    <w:rsid w:val="00ED64D4"/>
    <w:rsid w:val="00ED686D"/>
    <w:rsid w:val="00EE460E"/>
    <w:rsid w:val="00F10893"/>
    <w:rsid w:val="00F17A8C"/>
    <w:rsid w:val="00F310A0"/>
    <w:rsid w:val="00F5295F"/>
    <w:rsid w:val="00F72C2D"/>
    <w:rsid w:val="00F7440F"/>
    <w:rsid w:val="00F9661D"/>
    <w:rsid w:val="00FC147F"/>
    <w:rsid w:val="00FC1B5B"/>
    <w:rsid w:val="00FC6235"/>
    <w:rsid w:val="00FD43B1"/>
    <w:rsid w:val="00FD619C"/>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AE1DE"/>
  <w15:docId w15:val="{64ED7060-FF71-43A4-BDAA-67C6142A0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5E5E"/>
    <w:pPr>
      <w:spacing w:after="0" w:line="240" w:lineRule="auto"/>
      <w:jc w:val="both"/>
    </w:pPr>
    <w:rPr>
      <w:rFonts w:eastAsia="Calibri" w:cs="Times New Roman"/>
    </w:rPr>
  </w:style>
  <w:style w:type="paragraph" w:styleId="Heading2">
    <w:name w:val="heading 2"/>
    <w:basedOn w:val="Normal"/>
    <w:next w:val="Normal"/>
    <w:link w:val="Heading2Char"/>
    <w:uiPriority w:val="1"/>
    <w:unhideWhenUsed/>
    <w:qFormat/>
    <w:rsid w:val="00A16A1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1C5000"/>
    <w:pPr>
      <w:spacing w:before="100" w:beforeAutospacing="1" w:after="100" w:afterAutospacing="1"/>
      <w:jc w:val="left"/>
      <w:outlineLvl w:val="3"/>
    </w:pPr>
    <w:rPr>
      <w:rFonts w:eastAsia="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14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57B49"/>
    <w:pPr>
      <w:widowControl w:val="0"/>
      <w:autoSpaceDE w:val="0"/>
      <w:autoSpaceDN w:val="0"/>
      <w:ind w:left="104"/>
    </w:pPr>
    <w:rPr>
      <w:rFonts w:eastAsia="Times New Roman"/>
      <w:sz w:val="22"/>
    </w:rPr>
  </w:style>
  <w:style w:type="paragraph" w:styleId="ListParagraph">
    <w:name w:val="List Paragraph"/>
    <w:basedOn w:val="Normal"/>
    <w:uiPriority w:val="1"/>
    <w:qFormat/>
    <w:rsid w:val="00457B49"/>
    <w:pPr>
      <w:ind w:left="720"/>
      <w:contextualSpacing/>
    </w:pPr>
  </w:style>
  <w:style w:type="character" w:customStyle="1" w:styleId="Heading4Char">
    <w:name w:val="Heading 4 Char"/>
    <w:basedOn w:val="DefaultParagraphFont"/>
    <w:link w:val="Heading4"/>
    <w:uiPriority w:val="9"/>
    <w:rsid w:val="001C5000"/>
    <w:rPr>
      <w:rFonts w:eastAsia="Times New Roman" w:cs="Times New Roman"/>
      <w:b/>
      <w:bCs/>
      <w:sz w:val="24"/>
      <w:szCs w:val="24"/>
    </w:rPr>
  </w:style>
  <w:style w:type="paragraph" w:styleId="NormalWeb">
    <w:name w:val="Normal (Web)"/>
    <w:basedOn w:val="Normal"/>
    <w:uiPriority w:val="99"/>
    <w:unhideWhenUsed/>
    <w:qFormat/>
    <w:rsid w:val="00777217"/>
    <w:pPr>
      <w:spacing w:before="100" w:beforeAutospacing="1" w:after="100" w:afterAutospacing="1"/>
      <w:jc w:val="left"/>
    </w:pPr>
    <w:rPr>
      <w:rFonts w:eastAsia="Times New Roman"/>
      <w:sz w:val="24"/>
      <w:szCs w:val="24"/>
    </w:rPr>
  </w:style>
  <w:style w:type="paragraph" w:styleId="BodyText">
    <w:name w:val="Body Text"/>
    <w:basedOn w:val="Normal"/>
    <w:link w:val="BodyTextChar"/>
    <w:uiPriority w:val="99"/>
    <w:unhideWhenUsed/>
    <w:rsid w:val="00D26D99"/>
    <w:pPr>
      <w:spacing w:after="120" w:line="380" w:lineRule="exact"/>
    </w:pPr>
  </w:style>
  <w:style w:type="character" w:customStyle="1" w:styleId="BodyTextChar">
    <w:name w:val="Body Text Char"/>
    <w:basedOn w:val="DefaultParagraphFont"/>
    <w:link w:val="BodyText"/>
    <w:uiPriority w:val="99"/>
    <w:rsid w:val="00D26D99"/>
    <w:rPr>
      <w:rFonts w:eastAsia="Calibri" w:cs="Times New Roman"/>
    </w:rPr>
  </w:style>
  <w:style w:type="paragraph" w:styleId="Header">
    <w:name w:val="header"/>
    <w:basedOn w:val="Normal"/>
    <w:link w:val="HeaderChar"/>
    <w:uiPriority w:val="99"/>
    <w:unhideWhenUsed/>
    <w:rsid w:val="0043449C"/>
    <w:pPr>
      <w:tabs>
        <w:tab w:val="center" w:pos="4680"/>
        <w:tab w:val="right" w:pos="9360"/>
      </w:tabs>
    </w:pPr>
  </w:style>
  <w:style w:type="character" w:customStyle="1" w:styleId="HeaderChar">
    <w:name w:val="Header Char"/>
    <w:basedOn w:val="DefaultParagraphFont"/>
    <w:link w:val="Header"/>
    <w:uiPriority w:val="99"/>
    <w:rsid w:val="0043449C"/>
    <w:rPr>
      <w:rFonts w:eastAsia="Calibri" w:cs="Times New Roman"/>
    </w:rPr>
  </w:style>
  <w:style w:type="paragraph" w:styleId="Footer">
    <w:name w:val="footer"/>
    <w:basedOn w:val="Normal"/>
    <w:link w:val="FooterChar"/>
    <w:uiPriority w:val="99"/>
    <w:unhideWhenUsed/>
    <w:rsid w:val="0043449C"/>
    <w:pPr>
      <w:tabs>
        <w:tab w:val="center" w:pos="4680"/>
        <w:tab w:val="right" w:pos="9360"/>
      </w:tabs>
    </w:pPr>
  </w:style>
  <w:style w:type="character" w:customStyle="1" w:styleId="FooterChar">
    <w:name w:val="Footer Char"/>
    <w:basedOn w:val="DefaultParagraphFont"/>
    <w:link w:val="Footer"/>
    <w:uiPriority w:val="99"/>
    <w:rsid w:val="0043449C"/>
    <w:rPr>
      <w:rFonts w:eastAsia="Calibri" w:cs="Times New Roman"/>
    </w:rPr>
  </w:style>
  <w:style w:type="character" w:styleId="Hyperlink">
    <w:name w:val="Hyperlink"/>
    <w:basedOn w:val="DefaultParagraphFont"/>
    <w:uiPriority w:val="99"/>
    <w:semiHidden/>
    <w:unhideWhenUsed/>
    <w:rsid w:val="004B1F8B"/>
    <w:rPr>
      <w:color w:val="0000FF"/>
      <w:u w:val="single"/>
    </w:rPr>
  </w:style>
  <w:style w:type="character" w:customStyle="1" w:styleId="Heading2Char">
    <w:name w:val="Heading 2 Char"/>
    <w:basedOn w:val="DefaultParagraphFont"/>
    <w:link w:val="Heading2"/>
    <w:uiPriority w:val="1"/>
    <w:rsid w:val="00A16A1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98649">
      <w:bodyDiv w:val="1"/>
      <w:marLeft w:val="0"/>
      <w:marRight w:val="0"/>
      <w:marTop w:val="0"/>
      <w:marBottom w:val="0"/>
      <w:divBdr>
        <w:top w:val="none" w:sz="0" w:space="0" w:color="auto"/>
        <w:left w:val="none" w:sz="0" w:space="0" w:color="auto"/>
        <w:bottom w:val="none" w:sz="0" w:space="0" w:color="auto"/>
        <w:right w:val="none" w:sz="0" w:space="0" w:color="auto"/>
      </w:divBdr>
    </w:div>
    <w:div w:id="316112304">
      <w:bodyDiv w:val="1"/>
      <w:marLeft w:val="0"/>
      <w:marRight w:val="0"/>
      <w:marTop w:val="0"/>
      <w:marBottom w:val="0"/>
      <w:divBdr>
        <w:top w:val="none" w:sz="0" w:space="0" w:color="auto"/>
        <w:left w:val="none" w:sz="0" w:space="0" w:color="auto"/>
        <w:bottom w:val="none" w:sz="0" w:space="0" w:color="auto"/>
        <w:right w:val="none" w:sz="0" w:space="0" w:color="auto"/>
      </w:divBdr>
    </w:div>
    <w:div w:id="375593127">
      <w:bodyDiv w:val="1"/>
      <w:marLeft w:val="0"/>
      <w:marRight w:val="0"/>
      <w:marTop w:val="0"/>
      <w:marBottom w:val="0"/>
      <w:divBdr>
        <w:top w:val="none" w:sz="0" w:space="0" w:color="auto"/>
        <w:left w:val="none" w:sz="0" w:space="0" w:color="auto"/>
        <w:bottom w:val="none" w:sz="0" w:space="0" w:color="auto"/>
        <w:right w:val="none" w:sz="0" w:space="0" w:color="auto"/>
      </w:divBdr>
    </w:div>
    <w:div w:id="417680083">
      <w:bodyDiv w:val="1"/>
      <w:marLeft w:val="0"/>
      <w:marRight w:val="0"/>
      <w:marTop w:val="0"/>
      <w:marBottom w:val="0"/>
      <w:divBdr>
        <w:top w:val="none" w:sz="0" w:space="0" w:color="auto"/>
        <w:left w:val="none" w:sz="0" w:space="0" w:color="auto"/>
        <w:bottom w:val="none" w:sz="0" w:space="0" w:color="auto"/>
        <w:right w:val="none" w:sz="0" w:space="0" w:color="auto"/>
      </w:divBdr>
    </w:div>
    <w:div w:id="423838730">
      <w:bodyDiv w:val="1"/>
      <w:marLeft w:val="0"/>
      <w:marRight w:val="0"/>
      <w:marTop w:val="0"/>
      <w:marBottom w:val="0"/>
      <w:divBdr>
        <w:top w:val="none" w:sz="0" w:space="0" w:color="auto"/>
        <w:left w:val="none" w:sz="0" w:space="0" w:color="auto"/>
        <w:bottom w:val="none" w:sz="0" w:space="0" w:color="auto"/>
        <w:right w:val="none" w:sz="0" w:space="0" w:color="auto"/>
      </w:divBdr>
    </w:div>
    <w:div w:id="485782677">
      <w:bodyDiv w:val="1"/>
      <w:marLeft w:val="0"/>
      <w:marRight w:val="0"/>
      <w:marTop w:val="0"/>
      <w:marBottom w:val="0"/>
      <w:divBdr>
        <w:top w:val="none" w:sz="0" w:space="0" w:color="auto"/>
        <w:left w:val="none" w:sz="0" w:space="0" w:color="auto"/>
        <w:bottom w:val="none" w:sz="0" w:space="0" w:color="auto"/>
        <w:right w:val="none" w:sz="0" w:space="0" w:color="auto"/>
      </w:divBdr>
    </w:div>
    <w:div w:id="520245706">
      <w:bodyDiv w:val="1"/>
      <w:marLeft w:val="0"/>
      <w:marRight w:val="0"/>
      <w:marTop w:val="0"/>
      <w:marBottom w:val="0"/>
      <w:divBdr>
        <w:top w:val="none" w:sz="0" w:space="0" w:color="auto"/>
        <w:left w:val="none" w:sz="0" w:space="0" w:color="auto"/>
        <w:bottom w:val="none" w:sz="0" w:space="0" w:color="auto"/>
        <w:right w:val="none" w:sz="0" w:space="0" w:color="auto"/>
      </w:divBdr>
    </w:div>
    <w:div w:id="566653154">
      <w:bodyDiv w:val="1"/>
      <w:marLeft w:val="0"/>
      <w:marRight w:val="0"/>
      <w:marTop w:val="0"/>
      <w:marBottom w:val="0"/>
      <w:divBdr>
        <w:top w:val="none" w:sz="0" w:space="0" w:color="auto"/>
        <w:left w:val="none" w:sz="0" w:space="0" w:color="auto"/>
        <w:bottom w:val="none" w:sz="0" w:space="0" w:color="auto"/>
        <w:right w:val="none" w:sz="0" w:space="0" w:color="auto"/>
      </w:divBdr>
    </w:div>
    <w:div w:id="702246640">
      <w:bodyDiv w:val="1"/>
      <w:marLeft w:val="0"/>
      <w:marRight w:val="0"/>
      <w:marTop w:val="0"/>
      <w:marBottom w:val="0"/>
      <w:divBdr>
        <w:top w:val="none" w:sz="0" w:space="0" w:color="auto"/>
        <w:left w:val="none" w:sz="0" w:space="0" w:color="auto"/>
        <w:bottom w:val="none" w:sz="0" w:space="0" w:color="auto"/>
        <w:right w:val="none" w:sz="0" w:space="0" w:color="auto"/>
      </w:divBdr>
    </w:div>
    <w:div w:id="754398812">
      <w:bodyDiv w:val="1"/>
      <w:marLeft w:val="0"/>
      <w:marRight w:val="0"/>
      <w:marTop w:val="0"/>
      <w:marBottom w:val="0"/>
      <w:divBdr>
        <w:top w:val="none" w:sz="0" w:space="0" w:color="auto"/>
        <w:left w:val="none" w:sz="0" w:space="0" w:color="auto"/>
        <w:bottom w:val="none" w:sz="0" w:space="0" w:color="auto"/>
        <w:right w:val="none" w:sz="0" w:space="0" w:color="auto"/>
      </w:divBdr>
    </w:div>
    <w:div w:id="887646112">
      <w:bodyDiv w:val="1"/>
      <w:marLeft w:val="0"/>
      <w:marRight w:val="0"/>
      <w:marTop w:val="0"/>
      <w:marBottom w:val="0"/>
      <w:divBdr>
        <w:top w:val="none" w:sz="0" w:space="0" w:color="auto"/>
        <w:left w:val="none" w:sz="0" w:space="0" w:color="auto"/>
        <w:bottom w:val="none" w:sz="0" w:space="0" w:color="auto"/>
        <w:right w:val="none" w:sz="0" w:space="0" w:color="auto"/>
      </w:divBdr>
    </w:div>
    <w:div w:id="929318699">
      <w:bodyDiv w:val="1"/>
      <w:marLeft w:val="0"/>
      <w:marRight w:val="0"/>
      <w:marTop w:val="0"/>
      <w:marBottom w:val="0"/>
      <w:divBdr>
        <w:top w:val="none" w:sz="0" w:space="0" w:color="auto"/>
        <w:left w:val="none" w:sz="0" w:space="0" w:color="auto"/>
        <w:bottom w:val="none" w:sz="0" w:space="0" w:color="auto"/>
        <w:right w:val="none" w:sz="0" w:space="0" w:color="auto"/>
      </w:divBdr>
    </w:div>
    <w:div w:id="1000039649">
      <w:bodyDiv w:val="1"/>
      <w:marLeft w:val="0"/>
      <w:marRight w:val="0"/>
      <w:marTop w:val="0"/>
      <w:marBottom w:val="0"/>
      <w:divBdr>
        <w:top w:val="none" w:sz="0" w:space="0" w:color="auto"/>
        <w:left w:val="none" w:sz="0" w:space="0" w:color="auto"/>
        <w:bottom w:val="none" w:sz="0" w:space="0" w:color="auto"/>
        <w:right w:val="none" w:sz="0" w:space="0" w:color="auto"/>
      </w:divBdr>
    </w:div>
    <w:div w:id="1062560046">
      <w:bodyDiv w:val="1"/>
      <w:marLeft w:val="0"/>
      <w:marRight w:val="0"/>
      <w:marTop w:val="0"/>
      <w:marBottom w:val="0"/>
      <w:divBdr>
        <w:top w:val="none" w:sz="0" w:space="0" w:color="auto"/>
        <w:left w:val="none" w:sz="0" w:space="0" w:color="auto"/>
        <w:bottom w:val="none" w:sz="0" w:space="0" w:color="auto"/>
        <w:right w:val="none" w:sz="0" w:space="0" w:color="auto"/>
      </w:divBdr>
    </w:div>
    <w:div w:id="1104568787">
      <w:bodyDiv w:val="1"/>
      <w:marLeft w:val="0"/>
      <w:marRight w:val="0"/>
      <w:marTop w:val="0"/>
      <w:marBottom w:val="0"/>
      <w:divBdr>
        <w:top w:val="none" w:sz="0" w:space="0" w:color="auto"/>
        <w:left w:val="none" w:sz="0" w:space="0" w:color="auto"/>
        <w:bottom w:val="none" w:sz="0" w:space="0" w:color="auto"/>
        <w:right w:val="none" w:sz="0" w:space="0" w:color="auto"/>
      </w:divBdr>
    </w:div>
    <w:div w:id="1345548373">
      <w:bodyDiv w:val="1"/>
      <w:marLeft w:val="0"/>
      <w:marRight w:val="0"/>
      <w:marTop w:val="0"/>
      <w:marBottom w:val="0"/>
      <w:divBdr>
        <w:top w:val="none" w:sz="0" w:space="0" w:color="auto"/>
        <w:left w:val="none" w:sz="0" w:space="0" w:color="auto"/>
        <w:bottom w:val="none" w:sz="0" w:space="0" w:color="auto"/>
        <w:right w:val="none" w:sz="0" w:space="0" w:color="auto"/>
      </w:divBdr>
    </w:div>
    <w:div w:id="1409307651">
      <w:bodyDiv w:val="1"/>
      <w:marLeft w:val="0"/>
      <w:marRight w:val="0"/>
      <w:marTop w:val="0"/>
      <w:marBottom w:val="0"/>
      <w:divBdr>
        <w:top w:val="none" w:sz="0" w:space="0" w:color="auto"/>
        <w:left w:val="none" w:sz="0" w:space="0" w:color="auto"/>
        <w:bottom w:val="none" w:sz="0" w:space="0" w:color="auto"/>
        <w:right w:val="none" w:sz="0" w:space="0" w:color="auto"/>
      </w:divBdr>
    </w:div>
    <w:div w:id="1601183026">
      <w:bodyDiv w:val="1"/>
      <w:marLeft w:val="0"/>
      <w:marRight w:val="0"/>
      <w:marTop w:val="0"/>
      <w:marBottom w:val="0"/>
      <w:divBdr>
        <w:top w:val="none" w:sz="0" w:space="0" w:color="auto"/>
        <w:left w:val="none" w:sz="0" w:space="0" w:color="auto"/>
        <w:bottom w:val="none" w:sz="0" w:space="0" w:color="auto"/>
        <w:right w:val="none" w:sz="0" w:space="0" w:color="auto"/>
      </w:divBdr>
    </w:div>
    <w:div w:id="1633779501">
      <w:bodyDiv w:val="1"/>
      <w:marLeft w:val="0"/>
      <w:marRight w:val="0"/>
      <w:marTop w:val="0"/>
      <w:marBottom w:val="0"/>
      <w:divBdr>
        <w:top w:val="none" w:sz="0" w:space="0" w:color="auto"/>
        <w:left w:val="none" w:sz="0" w:space="0" w:color="auto"/>
        <w:bottom w:val="none" w:sz="0" w:space="0" w:color="auto"/>
        <w:right w:val="none" w:sz="0" w:space="0" w:color="auto"/>
      </w:divBdr>
    </w:div>
    <w:div w:id="1863199428">
      <w:bodyDiv w:val="1"/>
      <w:marLeft w:val="0"/>
      <w:marRight w:val="0"/>
      <w:marTop w:val="0"/>
      <w:marBottom w:val="0"/>
      <w:divBdr>
        <w:top w:val="none" w:sz="0" w:space="0" w:color="auto"/>
        <w:left w:val="none" w:sz="0" w:space="0" w:color="auto"/>
        <w:bottom w:val="none" w:sz="0" w:space="0" w:color="auto"/>
        <w:right w:val="none" w:sz="0" w:space="0" w:color="auto"/>
      </w:divBdr>
    </w:div>
    <w:div w:id="1928269656">
      <w:bodyDiv w:val="1"/>
      <w:marLeft w:val="0"/>
      <w:marRight w:val="0"/>
      <w:marTop w:val="0"/>
      <w:marBottom w:val="0"/>
      <w:divBdr>
        <w:top w:val="none" w:sz="0" w:space="0" w:color="auto"/>
        <w:left w:val="none" w:sz="0" w:space="0" w:color="auto"/>
        <w:bottom w:val="none" w:sz="0" w:space="0" w:color="auto"/>
        <w:right w:val="none" w:sz="0" w:space="0" w:color="auto"/>
      </w:divBdr>
    </w:div>
    <w:div w:id="205430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95D8AF-3345-4665-BADD-C45BC5B32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38</Pages>
  <Words>9271</Words>
  <Characters>52849</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16</cp:revision>
  <cp:lastPrinted>2025-08-18T08:48:00Z</cp:lastPrinted>
  <dcterms:created xsi:type="dcterms:W3CDTF">2026-08-27T21:57:00Z</dcterms:created>
  <dcterms:modified xsi:type="dcterms:W3CDTF">2026-08-27T23:14:00Z</dcterms:modified>
</cp:coreProperties>
</file>