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72" w:type="dxa"/>
        <w:tblInd w:w="-284" w:type="dxa"/>
        <w:tblLayout w:type="fixed"/>
        <w:tblLook w:val="0000" w:firstRow="0" w:lastRow="0" w:firstColumn="0" w:lastColumn="0" w:noHBand="0" w:noVBand="0"/>
      </w:tblPr>
      <w:tblGrid>
        <w:gridCol w:w="3686"/>
        <w:gridCol w:w="6186"/>
      </w:tblGrid>
      <w:tr w:rsidR="00B00DC9" w:rsidRPr="00215C8B" w14:paraId="69618F5D" w14:textId="77777777" w:rsidTr="00957E47">
        <w:tc>
          <w:tcPr>
            <w:tcW w:w="3686" w:type="dxa"/>
          </w:tcPr>
          <w:p w14:paraId="52D6594B" w14:textId="77777777" w:rsidR="00B00DC9" w:rsidRPr="00F17000" w:rsidRDefault="00B00DC9" w:rsidP="00957E47">
            <w:pPr>
              <w:jc w:val="center"/>
              <w:rPr>
                <w:bCs/>
                <w:sz w:val="26"/>
                <w:szCs w:val="26"/>
              </w:rPr>
            </w:pPr>
            <w:r w:rsidRPr="00215C8B">
              <w:rPr>
                <w:sz w:val="28"/>
                <w:szCs w:val="28"/>
              </w:rPr>
              <w:t xml:space="preserve">  </w:t>
            </w:r>
            <w:r w:rsidRPr="00F17000">
              <w:rPr>
                <w:bCs/>
                <w:sz w:val="26"/>
                <w:szCs w:val="26"/>
              </w:rPr>
              <w:t>UBND TỈNH HƯNG YÊN</w:t>
            </w:r>
          </w:p>
          <w:p w14:paraId="042C85DD" w14:textId="77777777" w:rsidR="00B00DC9" w:rsidRPr="00215C8B" w:rsidRDefault="00B00DC9" w:rsidP="00957E47">
            <w:pPr>
              <w:jc w:val="center"/>
              <w:rPr>
                <w:b/>
                <w:sz w:val="28"/>
                <w:szCs w:val="28"/>
              </w:rPr>
            </w:pPr>
            <w:r>
              <w:rPr>
                <w:b/>
                <w:sz w:val="26"/>
                <w:szCs w:val="26"/>
              </w:rPr>
              <w:t>SỞ TƯ PHÁP</w:t>
            </w:r>
          </w:p>
          <w:p w14:paraId="3B182D2D" w14:textId="77777777" w:rsidR="00B00DC9" w:rsidRPr="00215C8B" w:rsidRDefault="00B00DC9" w:rsidP="00957E47">
            <w:pPr>
              <w:jc w:val="center"/>
              <w:rPr>
                <w:b/>
                <w:sz w:val="12"/>
                <w:szCs w:val="12"/>
                <w:u w:val="single"/>
              </w:rPr>
            </w:pPr>
            <w:r w:rsidRPr="00215C8B">
              <w:rPr>
                <w:b/>
                <w:sz w:val="12"/>
                <w:szCs w:val="12"/>
                <w:u w:val="single"/>
              </w:rPr>
              <w:t>_____________</w:t>
            </w:r>
          </w:p>
          <w:p w14:paraId="2989F289" w14:textId="77777777" w:rsidR="00B00DC9" w:rsidRPr="00215C8B" w:rsidRDefault="00B00DC9" w:rsidP="00957E47">
            <w:pPr>
              <w:jc w:val="center"/>
              <w:rPr>
                <w:sz w:val="12"/>
                <w:szCs w:val="12"/>
                <w:u w:val="single"/>
              </w:rPr>
            </w:pPr>
          </w:p>
          <w:p w14:paraId="2C2A4DC8" w14:textId="77777777" w:rsidR="00B00DC9" w:rsidRPr="003E58B7" w:rsidRDefault="00B00DC9" w:rsidP="00957E47">
            <w:pPr>
              <w:spacing w:before="120"/>
              <w:jc w:val="center"/>
              <w:rPr>
                <w:sz w:val="26"/>
                <w:szCs w:val="26"/>
              </w:rPr>
            </w:pPr>
            <w:r w:rsidRPr="003E58B7">
              <w:rPr>
                <w:sz w:val="26"/>
                <w:szCs w:val="26"/>
              </w:rPr>
              <w:t>Số:          /TTr-</w:t>
            </w:r>
            <w:r>
              <w:rPr>
                <w:sz w:val="26"/>
                <w:szCs w:val="26"/>
              </w:rPr>
              <w:t>STP</w:t>
            </w:r>
          </w:p>
        </w:tc>
        <w:tc>
          <w:tcPr>
            <w:tcW w:w="6186" w:type="dxa"/>
          </w:tcPr>
          <w:p w14:paraId="6DF6CD97" w14:textId="77777777" w:rsidR="00B00DC9" w:rsidRPr="00215C8B" w:rsidRDefault="00B00DC9" w:rsidP="00957E47">
            <w:pPr>
              <w:jc w:val="center"/>
              <w:rPr>
                <w:b/>
                <w:sz w:val="26"/>
              </w:rPr>
            </w:pPr>
            <w:r w:rsidRPr="00215C8B">
              <w:rPr>
                <w:b/>
                <w:sz w:val="26"/>
              </w:rPr>
              <w:t>CỘNG HÒA XÃ HỘI CHỦ NGHĨA VIỆT NAM</w:t>
            </w:r>
          </w:p>
          <w:p w14:paraId="303A1530" w14:textId="77777777" w:rsidR="00B00DC9" w:rsidRPr="00215C8B" w:rsidRDefault="00B00DC9" w:rsidP="00957E47">
            <w:pPr>
              <w:jc w:val="center"/>
              <w:rPr>
                <w:b/>
                <w:sz w:val="28"/>
                <w:szCs w:val="28"/>
              </w:rPr>
            </w:pPr>
            <w:r w:rsidRPr="00215C8B">
              <w:rPr>
                <w:b/>
                <w:sz w:val="28"/>
                <w:szCs w:val="28"/>
              </w:rPr>
              <w:t xml:space="preserve">Độc lập - Tự do - Hạnh phúc </w:t>
            </w:r>
          </w:p>
          <w:p w14:paraId="3F4BABAD" w14:textId="77777777" w:rsidR="00B00DC9" w:rsidRPr="00215C8B" w:rsidRDefault="00B00DC9" w:rsidP="00957E47">
            <w:pPr>
              <w:jc w:val="center"/>
              <w:rPr>
                <w:b/>
                <w:sz w:val="12"/>
                <w:szCs w:val="12"/>
                <w:u w:val="single"/>
              </w:rPr>
            </w:pPr>
            <w:r w:rsidRPr="00215C8B">
              <w:rPr>
                <w:b/>
                <w:sz w:val="12"/>
                <w:szCs w:val="12"/>
                <w:u w:val="single"/>
              </w:rPr>
              <w:t>____________________________________________________________</w:t>
            </w:r>
          </w:p>
          <w:p w14:paraId="5505F280" w14:textId="77777777" w:rsidR="00B00DC9" w:rsidRPr="00215C8B" w:rsidRDefault="00B00DC9" w:rsidP="00957E47">
            <w:pPr>
              <w:jc w:val="center"/>
              <w:rPr>
                <w:sz w:val="12"/>
                <w:szCs w:val="12"/>
                <w:u w:val="single"/>
              </w:rPr>
            </w:pPr>
            <w:r w:rsidRPr="00215C8B">
              <w:rPr>
                <w:sz w:val="12"/>
                <w:szCs w:val="12"/>
                <w:u w:val="single"/>
              </w:rPr>
              <w:t xml:space="preserve">                   </w:t>
            </w:r>
          </w:p>
          <w:p w14:paraId="6034EC7E" w14:textId="77777777" w:rsidR="00B00DC9" w:rsidRPr="00215C8B" w:rsidRDefault="00B00DC9" w:rsidP="00957E47">
            <w:pPr>
              <w:spacing w:before="120"/>
              <w:jc w:val="center"/>
              <w:rPr>
                <w:i/>
                <w:sz w:val="28"/>
                <w:szCs w:val="28"/>
              </w:rPr>
            </w:pPr>
            <w:r w:rsidRPr="00215C8B">
              <w:rPr>
                <w:i/>
                <w:sz w:val="28"/>
                <w:szCs w:val="28"/>
              </w:rPr>
              <w:t xml:space="preserve">Hưng Yên, ngày   </w:t>
            </w:r>
            <w:r w:rsidRPr="00215C8B">
              <w:rPr>
                <w:i/>
                <w:sz w:val="28"/>
                <w:szCs w:val="28"/>
                <w:lang w:val="vi-VN"/>
              </w:rPr>
              <w:t xml:space="preserve"> </w:t>
            </w:r>
            <w:r w:rsidRPr="00215C8B">
              <w:rPr>
                <w:i/>
                <w:sz w:val="28"/>
                <w:szCs w:val="28"/>
              </w:rPr>
              <w:t xml:space="preserve">   tháng     năm 202</w:t>
            </w:r>
            <w:r>
              <w:rPr>
                <w:i/>
                <w:sz w:val="28"/>
                <w:szCs w:val="28"/>
              </w:rPr>
              <w:t>6</w:t>
            </w:r>
          </w:p>
        </w:tc>
      </w:tr>
    </w:tbl>
    <w:p w14:paraId="5EC5CAB6" w14:textId="77777777" w:rsidR="00B00DC9" w:rsidRPr="00215C8B" w:rsidRDefault="00B00DC9" w:rsidP="00B00DC9">
      <w:pPr>
        <w:jc w:val="center"/>
        <w:rPr>
          <w:b/>
          <w:sz w:val="20"/>
          <w:szCs w:val="28"/>
        </w:rPr>
      </w:pPr>
    </w:p>
    <w:p w14:paraId="64FE7F7B" w14:textId="77777777" w:rsidR="00B00DC9" w:rsidRPr="00C3088B" w:rsidRDefault="00B00DC9" w:rsidP="00B00DC9">
      <w:pPr>
        <w:jc w:val="center"/>
        <w:rPr>
          <w:b/>
          <w:sz w:val="28"/>
          <w:szCs w:val="28"/>
        </w:rPr>
      </w:pPr>
      <w:r w:rsidRPr="00C3088B">
        <w:rPr>
          <w:b/>
          <w:sz w:val="28"/>
          <w:szCs w:val="28"/>
        </w:rPr>
        <w:t>TỜ TRÌNH</w:t>
      </w:r>
    </w:p>
    <w:p w14:paraId="6C8531A3" w14:textId="7DDCBAEB" w:rsidR="00A97613" w:rsidRDefault="00881A82" w:rsidP="00D22E19">
      <w:pPr>
        <w:jc w:val="center"/>
        <w:rPr>
          <w:b/>
          <w:bCs/>
          <w:sz w:val="28"/>
          <w:szCs w:val="28"/>
        </w:rPr>
      </w:pPr>
      <w:r>
        <w:rPr>
          <w:b/>
          <w:bCs/>
          <w:sz w:val="28"/>
          <w:szCs w:val="28"/>
        </w:rPr>
        <w:t>D</w:t>
      </w:r>
      <w:r w:rsidR="00A97613" w:rsidRPr="00A97613">
        <w:rPr>
          <w:b/>
          <w:bCs/>
          <w:sz w:val="28"/>
          <w:szCs w:val="28"/>
        </w:rPr>
        <w:t xml:space="preserve">ự thảo Quyết định bãi bỏ các Quyết định </w:t>
      </w:r>
    </w:p>
    <w:p w14:paraId="0F51D0D9" w14:textId="21950247" w:rsidR="00B00DC9" w:rsidRPr="00A97613" w:rsidRDefault="00A97613" w:rsidP="00D22E19">
      <w:pPr>
        <w:jc w:val="center"/>
        <w:rPr>
          <w:b/>
          <w:bCs/>
          <w:sz w:val="22"/>
          <w:szCs w:val="28"/>
        </w:rPr>
      </w:pPr>
      <w:r w:rsidRPr="00A97613">
        <w:rPr>
          <w:b/>
          <w:bCs/>
          <w:sz w:val="28"/>
          <w:szCs w:val="28"/>
        </w:rPr>
        <w:t>của Uỷ ban nhân dân tỉnh</w:t>
      </w:r>
      <w:r w:rsidRPr="00A97613">
        <w:rPr>
          <w:b/>
          <w:bCs/>
          <w:sz w:val="28"/>
          <w:szCs w:val="28"/>
        </w:rPr>
        <w:t xml:space="preserve"> </w:t>
      </w:r>
      <w:r w:rsidR="00B00DC9" w:rsidRPr="00A97613">
        <w:rPr>
          <w:b/>
          <w:bCs/>
          <w:sz w:val="28"/>
          <w:szCs w:val="28"/>
        </w:rPr>
        <w:t xml:space="preserve">Hưng Yên </w:t>
      </w:r>
    </w:p>
    <w:p w14:paraId="12DC7693" w14:textId="77777777" w:rsidR="00D22E19" w:rsidRDefault="00D22E19" w:rsidP="00B00DC9">
      <w:pPr>
        <w:jc w:val="center"/>
        <w:rPr>
          <w:sz w:val="28"/>
          <w:szCs w:val="28"/>
        </w:rPr>
      </w:pPr>
    </w:p>
    <w:p w14:paraId="50C5D6B1" w14:textId="78F6104E" w:rsidR="00B00DC9" w:rsidRDefault="00B00DC9" w:rsidP="00B00DC9">
      <w:pPr>
        <w:jc w:val="center"/>
        <w:rPr>
          <w:sz w:val="28"/>
          <w:szCs w:val="28"/>
        </w:rPr>
      </w:pPr>
      <w:r w:rsidRPr="00215C8B">
        <w:rPr>
          <w:sz w:val="28"/>
          <w:szCs w:val="28"/>
        </w:rPr>
        <w:t xml:space="preserve">Kính gửi: </w:t>
      </w:r>
      <w:r>
        <w:rPr>
          <w:sz w:val="28"/>
          <w:szCs w:val="28"/>
        </w:rPr>
        <w:t>Uỷ ban nhân dân tỉnh</w:t>
      </w:r>
    </w:p>
    <w:p w14:paraId="1AF5E528" w14:textId="77777777" w:rsidR="002A20CA" w:rsidRPr="002A20CA" w:rsidRDefault="002A20CA" w:rsidP="00B00DC9">
      <w:pPr>
        <w:jc w:val="center"/>
        <w:rPr>
          <w:sz w:val="20"/>
          <w:szCs w:val="20"/>
        </w:rPr>
      </w:pPr>
    </w:p>
    <w:p w14:paraId="50CA378A" w14:textId="77777777" w:rsidR="00B00DC9" w:rsidRPr="00215C8B" w:rsidRDefault="00B00DC9" w:rsidP="00B00DC9">
      <w:pPr>
        <w:jc w:val="both"/>
        <w:rPr>
          <w:sz w:val="18"/>
          <w:szCs w:val="28"/>
        </w:rPr>
      </w:pPr>
    </w:p>
    <w:p w14:paraId="78C190E8" w14:textId="4A67A79C" w:rsidR="00B00DC9" w:rsidRPr="00974AB6" w:rsidRDefault="00B00DC9" w:rsidP="00B00DC9">
      <w:pPr>
        <w:ind w:firstLine="709"/>
        <w:jc w:val="both"/>
        <w:rPr>
          <w:sz w:val="28"/>
          <w:szCs w:val="28"/>
        </w:rPr>
      </w:pPr>
      <w:r w:rsidRPr="00974AB6">
        <w:rPr>
          <w:sz w:val="28"/>
          <w:szCs w:val="28"/>
        </w:rPr>
        <w:t xml:space="preserve">Thực hiện quy định của </w:t>
      </w:r>
      <w:r w:rsidRPr="00974AB6">
        <w:rPr>
          <w:sz w:val="28"/>
          <w:szCs w:val="18"/>
          <w:shd w:val="clear" w:color="auto" w:fill="FFFFFF"/>
        </w:rPr>
        <w:t xml:space="preserve">Luật </w:t>
      </w:r>
      <w:r w:rsidRPr="00974AB6">
        <w:rPr>
          <w:sz w:val="28"/>
          <w:szCs w:val="28"/>
        </w:rPr>
        <w:t xml:space="preserve">Ban hành văn bản quy phạm pháp luật (QPPL) số 64/2025/QH15 được sửa đổi, bổ sung bởi </w:t>
      </w:r>
      <w:r w:rsidRPr="00974AB6">
        <w:rPr>
          <w:sz w:val="28"/>
          <w:szCs w:val="18"/>
          <w:shd w:val="clear" w:color="auto" w:fill="FFFFFF"/>
        </w:rPr>
        <w:t xml:space="preserve">Luật </w:t>
      </w:r>
      <w:r w:rsidRPr="00974AB6">
        <w:rPr>
          <w:sz w:val="28"/>
          <w:szCs w:val="28"/>
        </w:rPr>
        <w:t>số 87/2025/QH15,</w:t>
      </w:r>
      <w:r w:rsidRPr="00974AB6">
        <w:rPr>
          <w:sz w:val="28"/>
        </w:rPr>
        <w:t xml:space="preserve"> </w:t>
      </w:r>
      <w:r>
        <w:rPr>
          <w:sz w:val="28"/>
        </w:rPr>
        <w:t xml:space="preserve">Sở Tư pháp </w:t>
      </w:r>
      <w:r w:rsidRPr="00974AB6">
        <w:rPr>
          <w:sz w:val="28"/>
          <w:szCs w:val="28"/>
        </w:rPr>
        <w:t xml:space="preserve">kính trình </w:t>
      </w:r>
      <w:r>
        <w:rPr>
          <w:sz w:val="28"/>
          <w:szCs w:val="28"/>
        </w:rPr>
        <w:t>Uỷ ban</w:t>
      </w:r>
      <w:r w:rsidRPr="00974AB6">
        <w:rPr>
          <w:sz w:val="28"/>
          <w:szCs w:val="28"/>
        </w:rPr>
        <w:t xml:space="preserve"> nhân dân tỉnh dự thảo </w:t>
      </w:r>
      <w:r>
        <w:rPr>
          <w:sz w:val="28"/>
          <w:szCs w:val="28"/>
        </w:rPr>
        <w:t>Quyết định bãi bỏ các Quyết định của Uỷ ban nhân dân tỉnh</w:t>
      </w:r>
      <w:r w:rsidR="00F54BD4">
        <w:rPr>
          <w:sz w:val="28"/>
          <w:szCs w:val="28"/>
        </w:rPr>
        <w:t xml:space="preserve"> Hưng Yên</w:t>
      </w:r>
      <w:r w:rsidR="00DF778E">
        <w:rPr>
          <w:sz w:val="28"/>
          <w:szCs w:val="28"/>
        </w:rPr>
        <w:t>,</w:t>
      </w:r>
      <w:r w:rsidRPr="00974AB6">
        <w:rPr>
          <w:sz w:val="28"/>
          <w:szCs w:val="28"/>
        </w:rPr>
        <w:t xml:space="preserve"> như sau: </w:t>
      </w:r>
    </w:p>
    <w:p w14:paraId="34E10413" w14:textId="77777777" w:rsidR="00B00DC9" w:rsidRPr="00215C8B" w:rsidRDefault="00B00DC9" w:rsidP="00B00DC9">
      <w:pPr>
        <w:spacing w:before="60"/>
        <w:ind w:firstLine="709"/>
        <w:jc w:val="both"/>
        <w:rPr>
          <w:b/>
          <w:strike/>
          <w:sz w:val="28"/>
          <w:szCs w:val="28"/>
        </w:rPr>
      </w:pPr>
      <w:r w:rsidRPr="00215C8B">
        <w:rPr>
          <w:b/>
          <w:sz w:val="28"/>
          <w:szCs w:val="28"/>
        </w:rPr>
        <w:t>I. SỰ CẦN THIẾT BAN HÀNH VĂN BẢN</w:t>
      </w:r>
    </w:p>
    <w:p w14:paraId="3766270B" w14:textId="77777777" w:rsidR="00B00DC9" w:rsidRPr="0070715E" w:rsidRDefault="00B00DC9" w:rsidP="00B00DC9">
      <w:pPr>
        <w:spacing w:before="60"/>
        <w:ind w:firstLine="709"/>
        <w:jc w:val="both"/>
        <w:rPr>
          <w:b/>
          <w:sz w:val="28"/>
          <w:szCs w:val="28"/>
        </w:rPr>
      </w:pPr>
      <w:r w:rsidRPr="00215C8B">
        <w:rPr>
          <w:b/>
          <w:sz w:val="28"/>
          <w:szCs w:val="28"/>
        </w:rPr>
        <w:t>1. Cơ sở chính trị, pháp lý</w:t>
      </w:r>
    </w:p>
    <w:p w14:paraId="64F4982D" w14:textId="73ADB52A" w:rsidR="00B00DC9" w:rsidRDefault="00B00DC9" w:rsidP="00B00DC9">
      <w:pPr>
        <w:spacing w:before="120" w:after="120" w:line="264" w:lineRule="auto"/>
        <w:ind w:firstLine="720"/>
        <w:jc w:val="both"/>
        <w:rPr>
          <w:sz w:val="28"/>
        </w:rPr>
      </w:pPr>
      <w:r w:rsidRPr="00872DAC">
        <w:rPr>
          <w:sz w:val="28"/>
          <w:szCs w:val="28"/>
          <w:lang w:val="nl-NL"/>
        </w:rPr>
        <w:t>Thực hiện chủ trương của Đảng và Nhà nước về sắp xếp tổ chức bộ máy nhà nước theo mô hình tổ chức chính quyền địa phương 02 cấp</w:t>
      </w:r>
      <w:r>
        <w:rPr>
          <w:sz w:val="28"/>
          <w:szCs w:val="28"/>
          <w:lang w:val="nl-NL"/>
        </w:rPr>
        <w:t xml:space="preserve">, </w:t>
      </w:r>
      <w:r w:rsidRPr="00F17000">
        <w:rPr>
          <w:sz w:val="28"/>
          <w:szCs w:val="28"/>
        </w:rPr>
        <w:t>Nghị quyết số 2092/NQ-UBTVQH15 ngày 03/4/2026 của Ủy ban Thường vụ Quốc hội về tổng rà soát hệ thống văn bản quy phạm pháp luật</w:t>
      </w:r>
      <w:r>
        <w:rPr>
          <w:sz w:val="28"/>
          <w:szCs w:val="28"/>
        </w:rPr>
        <w:t xml:space="preserve">; </w:t>
      </w:r>
      <w:r w:rsidRPr="00F17000">
        <w:rPr>
          <w:sz w:val="28"/>
          <w:szCs w:val="28"/>
        </w:rPr>
        <w:t xml:space="preserve">Quyết định số 05/QĐ-BCĐ ngày 10/4/2026 của Ban Chỉ đạo tổng rà soát hệ thống VBQPPL về ban hành Kế hoạch triển khai tổng rà soát hệ thống VBQPPL và </w:t>
      </w:r>
      <w:r w:rsidRPr="00F17000">
        <w:rPr>
          <w:bCs/>
          <w:sz w:val="28"/>
          <w:szCs w:val="28"/>
        </w:rPr>
        <w:t>Hướng dẫn số 06/HD-BCĐ ngày 22/4/2026 của Ban Chỉ đạo rà soát hệ thống VBQPPL</w:t>
      </w:r>
      <w:r>
        <w:rPr>
          <w:bCs/>
          <w:sz w:val="28"/>
          <w:szCs w:val="28"/>
        </w:rPr>
        <w:t xml:space="preserve"> </w:t>
      </w:r>
      <w:r w:rsidRPr="00F17000">
        <w:rPr>
          <w:sz w:val="28"/>
          <w:szCs w:val="28"/>
          <w:lang w:val="nl-NL"/>
        </w:rPr>
        <w:t>và</w:t>
      </w:r>
      <w:r w:rsidRPr="00872DAC">
        <w:rPr>
          <w:rFonts w:eastAsia="Calibri"/>
          <w:sz w:val="28"/>
          <w:szCs w:val="28"/>
        </w:rPr>
        <w:t xml:space="preserve"> chỉ đạo của Uỷ ban nhân dân tỉnh tại Công văn số 4423/UBND-NC về việc xử lý các văn bản quy phạm pháp luật sau tổng rà soát và trên cơ sở kết quả đề xuất bãi bỏ của các sở, ban, ngành tỉnh tại Phụ lục IV kèm theo Báo cáo số 127/BC-UBND ngày 09/7/2026 về tình hình triển khai, kết quả thực hiện tổng rà soát hệ thống VBQPPL của tỉnh Hưng Yên. </w:t>
      </w:r>
      <w:r w:rsidRPr="00872DAC">
        <w:rPr>
          <w:sz w:val="28"/>
          <w:szCs w:val="28"/>
          <w:lang w:eastAsia="vi-VN"/>
        </w:rPr>
        <w:t>Các sở, ngành đã đề xuất bãi bỏ đối với đối với 1</w:t>
      </w:r>
      <w:r>
        <w:rPr>
          <w:sz w:val="28"/>
          <w:szCs w:val="28"/>
          <w:lang w:eastAsia="vi-VN"/>
        </w:rPr>
        <w:t>7</w:t>
      </w:r>
      <w:r w:rsidRPr="00872DAC">
        <w:rPr>
          <w:sz w:val="28"/>
          <w:szCs w:val="28"/>
          <w:lang w:eastAsia="vi-VN"/>
        </w:rPr>
        <w:t xml:space="preserve"> Quyết định </w:t>
      </w:r>
      <w:r>
        <w:rPr>
          <w:sz w:val="28"/>
          <w:szCs w:val="28"/>
          <w:lang w:eastAsia="vi-VN"/>
        </w:rPr>
        <w:t>của</w:t>
      </w:r>
      <w:r w:rsidRPr="00872DAC">
        <w:rPr>
          <w:sz w:val="28"/>
          <w:szCs w:val="28"/>
          <w:lang w:eastAsia="vi-VN"/>
        </w:rPr>
        <w:t xml:space="preserve"> tỉnh Hưng Yên. </w:t>
      </w:r>
      <w:r w:rsidRPr="00215C8B">
        <w:rPr>
          <w:sz w:val="28"/>
          <w:szCs w:val="28"/>
          <w:lang w:val="nl-NL"/>
        </w:rPr>
        <w:t xml:space="preserve">Việc xây dựng </w:t>
      </w:r>
      <w:r>
        <w:rPr>
          <w:sz w:val="28"/>
          <w:szCs w:val="28"/>
          <w:lang w:val="nl-NL"/>
        </w:rPr>
        <w:t xml:space="preserve">dự thảo Quyết định </w:t>
      </w:r>
      <w:r w:rsidR="00114910">
        <w:rPr>
          <w:sz w:val="28"/>
          <w:szCs w:val="28"/>
          <w:lang w:val="nl-NL"/>
        </w:rPr>
        <w:t xml:space="preserve">bãi bỏ các Quyết định của UBND tỉnh </w:t>
      </w:r>
      <w:r w:rsidR="00D137E3">
        <w:rPr>
          <w:sz w:val="28"/>
          <w:szCs w:val="28"/>
          <w:lang w:val="nl-NL"/>
        </w:rPr>
        <w:t xml:space="preserve">Hưng Yên </w:t>
      </w:r>
      <w:r>
        <w:rPr>
          <w:sz w:val="28"/>
          <w:szCs w:val="28"/>
          <w:lang w:val="nl-NL"/>
        </w:rPr>
        <w:t xml:space="preserve">để </w:t>
      </w:r>
      <w:r w:rsidRPr="00215C8B">
        <w:rPr>
          <w:sz w:val="28"/>
          <w:szCs w:val="28"/>
          <w:shd w:val="clear" w:color="auto" w:fill="FFFFFF"/>
          <w:lang w:val="nl-NL"/>
        </w:rPr>
        <w:t xml:space="preserve">bảo đảm theo đúng chủ trương, chính sách của Đảng, pháp luật của Nhà nước </w:t>
      </w:r>
      <w:r>
        <w:rPr>
          <w:sz w:val="28"/>
          <w:szCs w:val="28"/>
          <w:shd w:val="clear" w:color="auto" w:fill="FFFFFF"/>
          <w:lang w:val="nl-NL"/>
        </w:rPr>
        <w:t>và phù hợp</w:t>
      </w:r>
      <w:r w:rsidRPr="00215C8B">
        <w:rPr>
          <w:sz w:val="28"/>
          <w:szCs w:val="28"/>
          <w:shd w:val="clear" w:color="auto" w:fill="FFFFFF"/>
          <w:lang w:val="nl-NL"/>
        </w:rPr>
        <w:t xml:space="preserve"> </w:t>
      </w:r>
      <w:r>
        <w:rPr>
          <w:sz w:val="28"/>
          <w:szCs w:val="28"/>
          <w:shd w:val="clear" w:color="auto" w:fill="FFFFFF"/>
          <w:lang w:val="nl-NL"/>
        </w:rPr>
        <w:t>với</w:t>
      </w:r>
      <w:r w:rsidRPr="00215C8B">
        <w:rPr>
          <w:sz w:val="28"/>
          <w:szCs w:val="28"/>
        </w:rPr>
        <w:t xml:space="preserve"> Luật Ban hành văn bản quy phạm pháp luật số 64/2025/QH15 đã được sửa đổi, bổ sung bởi Luật số 87/2025/QH15; Nghị định số 78/2025/NĐ-CP ngày 01/4/2025 của Chính phủ quy định chi tiết một số điều và biện pháp để tổ chức, hướng dẫn thi hành Luật Ban hành văn bản quy phạm pháp luật;</w:t>
      </w:r>
      <w:r>
        <w:rPr>
          <w:sz w:val="28"/>
          <w:szCs w:val="28"/>
        </w:rPr>
        <w:t xml:space="preserve"> </w:t>
      </w:r>
      <w:r w:rsidRPr="00215C8B">
        <w:rPr>
          <w:sz w:val="28"/>
        </w:rPr>
        <w:t>Nghị định số 79/2025/NĐ-CP ngày 01/4/2025 của Chính phủ về kiểm tra, rà soát, hệ thống hoá và xử lý văn bản quy phạm pháp luật;</w:t>
      </w:r>
      <w:r w:rsidRPr="00215C8B">
        <w:rPr>
          <w:sz w:val="28"/>
          <w:szCs w:val="28"/>
        </w:rPr>
        <w:t xml:space="preserve"> Nghị định số 187/2025/NĐ-CP ngày 01/7/2025 của Chính phủ </w:t>
      </w:r>
      <w:r w:rsidRPr="00215C8B">
        <w:rPr>
          <w:sz w:val="28"/>
        </w:rPr>
        <w:t xml:space="preserve">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01/4/2025 của Chính phủ về kiểm tra, rà soát, hệ thống hoá và xử lý văn bản </w:t>
      </w:r>
      <w:r w:rsidR="00071783">
        <w:rPr>
          <w:sz w:val="28"/>
        </w:rPr>
        <w:t>QPPL</w:t>
      </w:r>
      <w:r>
        <w:rPr>
          <w:sz w:val="28"/>
        </w:rPr>
        <w:t>.</w:t>
      </w:r>
    </w:p>
    <w:p w14:paraId="167EE59E" w14:textId="77777777" w:rsidR="00B00DC9" w:rsidRPr="00F17000" w:rsidRDefault="00B00DC9" w:rsidP="00B00DC9">
      <w:pPr>
        <w:spacing w:before="60" w:line="242" w:lineRule="auto"/>
        <w:ind w:firstLine="709"/>
        <w:jc w:val="both"/>
        <w:rPr>
          <w:sz w:val="28"/>
        </w:rPr>
      </w:pPr>
      <w:r w:rsidRPr="00215C8B">
        <w:rPr>
          <w:b/>
          <w:sz w:val="28"/>
          <w:szCs w:val="28"/>
        </w:rPr>
        <w:lastRenderedPageBreak/>
        <w:t xml:space="preserve">2. Cơ sở thực tiễn </w:t>
      </w:r>
    </w:p>
    <w:p w14:paraId="1D3BAE20" w14:textId="0431AE63" w:rsidR="00B00DC9" w:rsidRDefault="00B00DC9" w:rsidP="00B00DC9">
      <w:pPr>
        <w:spacing w:before="120" w:after="120" w:line="264" w:lineRule="auto"/>
        <w:ind w:firstLine="720"/>
        <w:jc w:val="both"/>
        <w:rPr>
          <w:sz w:val="28"/>
          <w:szCs w:val="28"/>
          <w:lang w:eastAsia="vi-VN"/>
        </w:rPr>
      </w:pPr>
      <w:r>
        <w:rPr>
          <w:rFonts w:eastAsia="Calibri"/>
          <w:sz w:val="28"/>
          <w:szCs w:val="28"/>
        </w:rPr>
        <w:t xml:space="preserve">Sau khi thực hiện tổng rà soát hệ thống văn bản QPPL, trên cơ sở kết quả tổng rà soát toàn bộ văn bản QPPL </w:t>
      </w:r>
      <w:r w:rsidR="00B9311E">
        <w:rPr>
          <w:rFonts w:eastAsia="Calibri"/>
          <w:sz w:val="28"/>
          <w:szCs w:val="28"/>
        </w:rPr>
        <w:t>theo</w:t>
      </w:r>
      <w:r>
        <w:rPr>
          <w:rFonts w:eastAsia="Calibri"/>
          <w:sz w:val="28"/>
          <w:szCs w:val="28"/>
        </w:rPr>
        <w:t xml:space="preserve"> </w:t>
      </w:r>
      <w:r w:rsidRPr="00872DAC">
        <w:rPr>
          <w:rFonts w:eastAsia="Calibri"/>
          <w:sz w:val="28"/>
          <w:szCs w:val="28"/>
        </w:rPr>
        <w:t xml:space="preserve">chỉ đạo của </w:t>
      </w:r>
      <w:r w:rsidR="00B9311E">
        <w:rPr>
          <w:rFonts w:eastAsia="Calibri"/>
          <w:sz w:val="28"/>
          <w:szCs w:val="28"/>
        </w:rPr>
        <w:t xml:space="preserve">Uỷ Ban thường vụ Quốc hội và </w:t>
      </w:r>
      <w:r w:rsidRPr="00872DAC">
        <w:rPr>
          <w:rFonts w:eastAsia="Calibri"/>
          <w:sz w:val="28"/>
          <w:szCs w:val="28"/>
        </w:rPr>
        <w:t xml:space="preserve">Uỷ ban nhân dân tỉnh tại Công văn số 4423/UBND-NC về việc xử lý các văn bản quy phạm pháp luật sau tổng rà soát và trên cơ sở kết quả đề xuất bãi bỏ của các sở, ban, ngành tỉnh tại Phụ lục IV kèm theo Báo cáo số 127/BC-UBND ngày 09/7/2026 về tình hình triển khai, kết quả thực hiện tổng rà soát hệ thống VBQPPL của tỉnh Hưng Yên. </w:t>
      </w:r>
      <w:r w:rsidRPr="00872DAC">
        <w:rPr>
          <w:sz w:val="28"/>
          <w:szCs w:val="28"/>
          <w:lang w:eastAsia="vi-VN"/>
        </w:rPr>
        <w:t xml:space="preserve">Các sở, ngành đã đề xuất bãi bỏ đối với đối với </w:t>
      </w:r>
      <w:r w:rsidR="00D24403">
        <w:rPr>
          <w:sz w:val="28"/>
          <w:szCs w:val="28"/>
          <w:lang w:eastAsia="vi-VN"/>
        </w:rPr>
        <w:t>17</w:t>
      </w:r>
      <w:r w:rsidRPr="00872DAC">
        <w:rPr>
          <w:sz w:val="28"/>
          <w:szCs w:val="28"/>
          <w:lang w:eastAsia="vi-VN"/>
        </w:rPr>
        <w:t xml:space="preserve"> văn bản QPPL (1</w:t>
      </w:r>
      <w:r>
        <w:rPr>
          <w:sz w:val="28"/>
          <w:szCs w:val="28"/>
          <w:lang w:eastAsia="vi-VN"/>
        </w:rPr>
        <w:t>7</w:t>
      </w:r>
      <w:r w:rsidRPr="00872DAC">
        <w:rPr>
          <w:sz w:val="28"/>
          <w:szCs w:val="28"/>
          <w:lang w:eastAsia="vi-VN"/>
        </w:rPr>
        <w:t xml:space="preserve"> Quyết định) </w:t>
      </w:r>
      <w:r>
        <w:rPr>
          <w:sz w:val="28"/>
          <w:szCs w:val="28"/>
          <w:lang w:eastAsia="vi-VN"/>
        </w:rPr>
        <w:t>của</w:t>
      </w:r>
      <w:r w:rsidRPr="00872DAC">
        <w:rPr>
          <w:sz w:val="28"/>
          <w:szCs w:val="28"/>
          <w:lang w:eastAsia="vi-VN"/>
        </w:rPr>
        <w:t xml:space="preserve"> tỉnh Hưng Yên. </w:t>
      </w:r>
    </w:p>
    <w:p w14:paraId="1593BF4B" w14:textId="22D1BDE2" w:rsidR="00B00DC9" w:rsidRPr="009D4EC8" w:rsidRDefault="00B00DC9" w:rsidP="00B00DC9">
      <w:pPr>
        <w:spacing w:before="60" w:line="242" w:lineRule="auto"/>
        <w:ind w:firstLine="709"/>
        <w:jc w:val="both"/>
        <w:rPr>
          <w:b/>
          <w:sz w:val="28"/>
        </w:rPr>
      </w:pPr>
      <w:r w:rsidRPr="009D4EC8">
        <w:rPr>
          <w:sz w:val="28"/>
        </w:rPr>
        <w:t xml:space="preserve">Từ những phân tích trên, để </w:t>
      </w:r>
      <w:r>
        <w:rPr>
          <w:sz w:val="28"/>
        </w:rPr>
        <w:t xml:space="preserve">kịp thời bãi bỏ </w:t>
      </w:r>
      <w:r w:rsidR="00C7021D">
        <w:rPr>
          <w:sz w:val="28"/>
        </w:rPr>
        <w:t>17</w:t>
      </w:r>
      <w:r>
        <w:rPr>
          <w:sz w:val="28"/>
        </w:rPr>
        <w:t xml:space="preserve"> văn bản</w:t>
      </w:r>
      <w:r w:rsidR="0027614B">
        <w:rPr>
          <w:sz w:val="28"/>
        </w:rPr>
        <w:t xml:space="preserve"> QPPL</w:t>
      </w:r>
      <w:r>
        <w:rPr>
          <w:sz w:val="28"/>
        </w:rPr>
        <w:t xml:space="preserve"> nêu trên làm sạch dữ liệu văn bản QPPL, Sở </w:t>
      </w:r>
      <w:r w:rsidRPr="009D4EC8">
        <w:rPr>
          <w:sz w:val="28"/>
        </w:rPr>
        <w:t>Tư pháp tham mưu</w:t>
      </w:r>
      <w:r w:rsidR="00CB6CCC">
        <w:rPr>
          <w:sz w:val="28"/>
        </w:rPr>
        <w:t>, trình</w:t>
      </w:r>
      <w:r w:rsidRPr="009D4EC8">
        <w:rPr>
          <w:sz w:val="28"/>
        </w:rPr>
        <w:t xml:space="preserve"> UBND tỉnh ban hành </w:t>
      </w:r>
      <w:r>
        <w:rPr>
          <w:sz w:val="28"/>
        </w:rPr>
        <w:t xml:space="preserve">Quyết định </w:t>
      </w:r>
      <w:r w:rsidRPr="009D4EC8">
        <w:rPr>
          <w:sz w:val="28"/>
        </w:rPr>
        <w:t>là hoàn toàn phù hợp với yêu cầu thực tiễn địa phương và đảm bảo tính thống nhất của hệ thống pháp luật hiện hành.</w:t>
      </w:r>
    </w:p>
    <w:p w14:paraId="601E6687" w14:textId="1A48E255" w:rsidR="00B00DC9" w:rsidRPr="00215C8B" w:rsidRDefault="00B00DC9" w:rsidP="00B00DC9">
      <w:pPr>
        <w:pBdr>
          <w:top w:val="dotted" w:sz="4" w:space="0" w:color="FFFFFF"/>
          <w:left w:val="dotted" w:sz="4" w:space="0" w:color="FFFFFF"/>
          <w:bottom w:val="dotted" w:sz="4" w:space="0" w:color="FFFFFF"/>
          <w:right w:val="dotted" w:sz="4" w:space="0" w:color="FFFFFF"/>
        </w:pBdr>
        <w:shd w:val="clear" w:color="auto" w:fill="FFFFFF"/>
        <w:spacing w:before="60"/>
        <w:ind w:firstLine="720"/>
        <w:jc w:val="both"/>
        <w:rPr>
          <w:b/>
          <w:sz w:val="28"/>
          <w:szCs w:val="28"/>
          <w:shd w:val="clear" w:color="auto" w:fill="FFFFFF"/>
        </w:rPr>
      </w:pPr>
      <w:r w:rsidRPr="00215C8B">
        <w:rPr>
          <w:b/>
          <w:sz w:val="28"/>
          <w:szCs w:val="28"/>
          <w:shd w:val="clear" w:color="auto" w:fill="FFFFFF"/>
        </w:rPr>
        <w:t>II. MỤC ĐÍCH</w:t>
      </w:r>
      <w:r w:rsidRPr="00215C8B">
        <w:rPr>
          <w:b/>
          <w:sz w:val="28"/>
          <w:szCs w:val="28"/>
          <w:shd w:val="clear" w:color="auto" w:fill="FFFFFF"/>
          <w:lang w:val="vi-VN"/>
        </w:rPr>
        <w:t xml:space="preserve"> BAN HÀNH</w:t>
      </w:r>
      <w:r w:rsidRPr="00215C8B">
        <w:rPr>
          <w:b/>
          <w:sz w:val="28"/>
          <w:szCs w:val="28"/>
          <w:shd w:val="clear" w:color="auto" w:fill="FFFFFF"/>
        </w:rPr>
        <w:t xml:space="preserve">, </w:t>
      </w:r>
      <w:r w:rsidRPr="00215C8B">
        <w:rPr>
          <w:b/>
          <w:sz w:val="28"/>
          <w:szCs w:val="28"/>
          <w:shd w:val="clear" w:color="auto" w:fill="FFFFFF"/>
          <w:lang w:val="vi-VN"/>
        </w:rPr>
        <w:t xml:space="preserve">QUAN ĐIỂM </w:t>
      </w:r>
      <w:r w:rsidRPr="00215C8B">
        <w:rPr>
          <w:b/>
          <w:sz w:val="28"/>
          <w:szCs w:val="28"/>
          <w:shd w:val="clear" w:color="auto" w:fill="FFFFFF"/>
        </w:rPr>
        <w:t>XÂY DỰNG DỰ THẢO QUYẾT</w:t>
      </w:r>
      <w:r w:rsidR="00A600D5">
        <w:rPr>
          <w:b/>
          <w:sz w:val="28"/>
          <w:szCs w:val="28"/>
          <w:shd w:val="clear" w:color="auto" w:fill="FFFFFF"/>
        </w:rPr>
        <w:t xml:space="preserve"> ĐỊNH</w:t>
      </w:r>
    </w:p>
    <w:p w14:paraId="0950316C" w14:textId="77777777" w:rsidR="00B00DC9" w:rsidRPr="00215C8B" w:rsidRDefault="00B00DC9" w:rsidP="00B00DC9">
      <w:pPr>
        <w:pStyle w:val="ListParagraph"/>
        <w:numPr>
          <w:ilvl w:val="0"/>
          <w:numId w:val="1"/>
        </w:numPr>
        <w:pBdr>
          <w:top w:val="dotted" w:sz="4" w:space="0" w:color="FFFFFF"/>
          <w:left w:val="dotted" w:sz="4" w:space="0" w:color="FFFFFF"/>
          <w:bottom w:val="dotted" w:sz="4" w:space="0" w:color="FFFFFF"/>
          <w:right w:val="dotted" w:sz="4" w:space="0" w:color="FFFFFF"/>
        </w:pBdr>
        <w:shd w:val="clear" w:color="auto" w:fill="FFFFFF"/>
        <w:spacing w:before="60"/>
        <w:jc w:val="both"/>
        <w:rPr>
          <w:b/>
          <w:sz w:val="28"/>
          <w:szCs w:val="28"/>
          <w:shd w:val="clear" w:color="auto" w:fill="FFFFFF"/>
        </w:rPr>
      </w:pPr>
      <w:r w:rsidRPr="00215C8B">
        <w:rPr>
          <w:b/>
          <w:sz w:val="28"/>
          <w:szCs w:val="28"/>
          <w:shd w:val="clear" w:color="auto" w:fill="FFFFFF"/>
          <w:lang w:val="vi-VN"/>
        </w:rPr>
        <w:t>Mục đích ban hành văn bản</w:t>
      </w:r>
    </w:p>
    <w:p w14:paraId="6484B0AF" w14:textId="1179996A" w:rsidR="00B00DC9" w:rsidRPr="00983692" w:rsidRDefault="00B00DC9" w:rsidP="00B00DC9">
      <w:pPr>
        <w:pBdr>
          <w:top w:val="dotted" w:sz="4" w:space="0" w:color="FFFFFF"/>
          <w:left w:val="dotted" w:sz="4" w:space="0" w:color="FFFFFF"/>
          <w:bottom w:val="dotted" w:sz="4" w:space="0" w:color="FFFFFF"/>
          <w:right w:val="dotted" w:sz="4" w:space="0" w:color="FFFFFF"/>
        </w:pBdr>
        <w:shd w:val="clear" w:color="auto" w:fill="FFFFFF"/>
        <w:spacing w:before="60"/>
        <w:ind w:firstLine="720"/>
        <w:jc w:val="both"/>
        <w:rPr>
          <w:bCs/>
          <w:sz w:val="28"/>
          <w:szCs w:val="28"/>
          <w:shd w:val="clear" w:color="auto" w:fill="FFFFFF"/>
        </w:rPr>
      </w:pPr>
      <w:r w:rsidRPr="005D5ACA">
        <w:rPr>
          <w:bCs/>
          <w:sz w:val="28"/>
          <w:szCs w:val="28"/>
          <w:shd w:val="clear" w:color="auto" w:fill="FFFFFF"/>
          <w:lang w:val="vi-VN"/>
        </w:rPr>
        <w:t xml:space="preserve">Việc xây dựng </w:t>
      </w:r>
      <w:r>
        <w:rPr>
          <w:bCs/>
          <w:sz w:val="28"/>
          <w:szCs w:val="28"/>
          <w:shd w:val="clear" w:color="auto" w:fill="FFFFFF"/>
        </w:rPr>
        <w:t xml:space="preserve">Dự thảo Quyết định bãi bỏ các Quyết định của UBND tỉnh </w:t>
      </w:r>
      <w:r w:rsidR="00344BD2">
        <w:rPr>
          <w:bCs/>
          <w:sz w:val="28"/>
          <w:szCs w:val="28"/>
          <w:shd w:val="clear" w:color="auto" w:fill="FFFFFF"/>
        </w:rPr>
        <w:t xml:space="preserve">Hưng Yên </w:t>
      </w:r>
      <w:r>
        <w:rPr>
          <w:bCs/>
          <w:sz w:val="28"/>
          <w:szCs w:val="28"/>
          <w:shd w:val="clear" w:color="auto" w:fill="FFFFFF"/>
        </w:rPr>
        <w:t xml:space="preserve">để bãi bỏ toàn bộ các văn bản QPPL của UBND không còn phù hợp vì không cần thiết ban hành văn bản mới để thay thế </w:t>
      </w:r>
      <w:r w:rsidRPr="005D5ACA">
        <w:rPr>
          <w:bCs/>
          <w:sz w:val="28"/>
          <w:szCs w:val="28"/>
          <w:shd w:val="clear" w:color="auto" w:fill="FFFFFF"/>
          <w:lang w:val="vi-VN"/>
        </w:rPr>
        <w:t xml:space="preserve">nhằm </w:t>
      </w:r>
      <w:r>
        <w:rPr>
          <w:bCs/>
          <w:sz w:val="28"/>
          <w:szCs w:val="28"/>
          <w:shd w:val="clear" w:color="auto" w:fill="FFFFFF"/>
        </w:rPr>
        <w:t>làm sạch dữ liệu văn bản trên địa bàn tỉnh.</w:t>
      </w:r>
    </w:p>
    <w:p w14:paraId="517B091B" w14:textId="496220F4" w:rsidR="00B00DC9" w:rsidRPr="00215C8B" w:rsidRDefault="00B00DC9" w:rsidP="00B00DC9">
      <w:pPr>
        <w:pBdr>
          <w:top w:val="dotted" w:sz="4" w:space="0" w:color="FFFFFF"/>
          <w:left w:val="dotted" w:sz="4" w:space="0" w:color="FFFFFF"/>
          <w:bottom w:val="dotted" w:sz="4" w:space="0" w:color="FFFFFF"/>
          <w:right w:val="dotted" w:sz="4" w:space="0" w:color="FFFFFF"/>
        </w:pBdr>
        <w:shd w:val="clear" w:color="auto" w:fill="FFFFFF"/>
        <w:spacing w:before="60"/>
        <w:ind w:firstLine="720"/>
        <w:jc w:val="both"/>
        <w:rPr>
          <w:b/>
          <w:bCs/>
          <w:sz w:val="28"/>
          <w:szCs w:val="28"/>
          <w:shd w:val="clear" w:color="auto" w:fill="FFFFFF"/>
        </w:rPr>
      </w:pPr>
      <w:r w:rsidRPr="00215C8B">
        <w:rPr>
          <w:b/>
          <w:bCs/>
          <w:sz w:val="28"/>
          <w:szCs w:val="28"/>
          <w:shd w:val="clear" w:color="auto" w:fill="FFFFFF"/>
          <w:lang w:val="vi-VN"/>
        </w:rPr>
        <w:t xml:space="preserve">2. Quan điểm xây dựng dự thảo </w:t>
      </w:r>
      <w:r w:rsidR="00A600D5">
        <w:rPr>
          <w:b/>
          <w:bCs/>
          <w:sz w:val="28"/>
          <w:szCs w:val="28"/>
          <w:shd w:val="clear" w:color="auto" w:fill="FFFFFF"/>
        </w:rPr>
        <w:t>Q</w:t>
      </w:r>
      <w:r w:rsidRPr="00215C8B">
        <w:rPr>
          <w:b/>
          <w:bCs/>
          <w:sz w:val="28"/>
          <w:szCs w:val="28"/>
          <w:shd w:val="clear" w:color="auto" w:fill="FFFFFF"/>
        </w:rPr>
        <w:t xml:space="preserve">uyết </w:t>
      </w:r>
      <w:r w:rsidR="00A600D5">
        <w:rPr>
          <w:b/>
          <w:bCs/>
          <w:sz w:val="28"/>
          <w:szCs w:val="28"/>
          <w:shd w:val="clear" w:color="auto" w:fill="FFFFFF"/>
        </w:rPr>
        <w:t>định</w:t>
      </w:r>
    </w:p>
    <w:p w14:paraId="78194159" w14:textId="29FB5F8A" w:rsidR="00B00DC9" w:rsidRPr="00215C8B" w:rsidRDefault="00B00DC9" w:rsidP="00B00DC9">
      <w:pPr>
        <w:widowControl w:val="0"/>
        <w:spacing w:before="60" w:line="245" w:lineRule="auto"/>
        <w:ind w:firstLine="720"/>
        <w:jc w:val="both"/>
        <w:rPr>
          <w:sz w:val="28"/>
          <w:szCs w:val="28"/>
        </w:rPr>
      </w:pPr>
      <w:r>
        <w:rPr>
          <w:sz w:val="28"/>
          <w:szCs w:val="28"/>
        </w:rPr>
        <w:t xml:space="preserve">Việc xây dựng </w:t>
      </w:r>
      <w:r>
        <w:rPr>
          <w:bCs/>
          <w:sz w:val="28"/>
          <w:szCs w:val="28"/>
          <w:shd w:val="clear" w:color="auto" w:fill="FFFFFF"/>
        </w:rPr>
        <w:t>Dự thảo Quyết định bãi bỏ các Quyết định của UBND tỉnh</w:t>
      </w:r>
      <w:r>
        <w:rPr>
          <w:sz w:val="28"/>
          <w:szCs w:val="28"/>
        </w:rPr>
        <w:t xml:space="preserve"> trên cơ sở kết quả tổng rà soát văn bản QPPL theo chỉ đạo của Uỷ ban Thường vụ Quốc hội và phù hợp theo quy định của pháp luật và tình hình thực tiễn của địa phương.</w:t>
      </w:r>
    </w:p>
    <w:p w14:paraId="7BECECCA" w14:textId="5B7A9AFB" w:rsidR="00B00DC9" w:rsidRPr="00215C8B" w:rsidRDefault="00B00DC9" w:rsidP="00B00DC9">
      <w:pPr>
        <w:pBdr>
          <w:top w:val="dotted" w:sz="4" w:space="0" w:color="FFFFFF"/>
          <w:left w:val="dotted" w:sz="4" w:space="0" w:color="FFFFFF"/>
          <w:bottom w:val="dotted" w:sz="4" w:space="0" w:color="FFFFFF"/>
          <w:right w:val="dotted" w:sz="4" w:space="0" w:color="FFFFFF"/>
        </w:pBdr>
        <w:shd w:val="clear" w:color="auto" w:fill="FFFFFF"/>
        <w:spacing w:before="60" w:line="245" w:lineRule="auto"/>
        <w:ind w:firstLine="720"/>
        <w:jc w:val="both"/>
        <w:rPr>
          <w:b/>
          <w:sz w:val="28"/>
          <w:szCs w:val="28"/>
        </w:rPr>
      </w:pPr>
      <w:r w:rsidRPr="00215C8B">
        <w:rPr>
          <w:b/>
          <w:sz w:val="28"/>
          <w:szCs w:val="28"/>
          <w:lang w:val="vi-VN"/>
        </w:rPr>
        <w:t>III</w:t>
      </w:r>
      <w:r w:rsidRPr="00215C8B">
        <w:rPr>
          <w:b/>
          <w:sz w:val="28"/>
          <w:szCs w:val="28"/>
        </w:rPr>
        <w:t>. QUÁ TRÌNH XÂY DỰNG DỰ THẢO QUY</w:t>
      </w:r>
      <w:r>
        <w:rPr>
          <w:b/>
          <w:sz w:val="28"/>
          <w:szCs w:val="28"/>
        </w:rPr>
        <w:t>Ế</w:t>
      </w:r>
      <w:r w:rsidRPr="00215C8B">
        <w:rPr>
          <w:b/>
          <w:sz w:val="28"/>
          <w:szCs w:val="28"/>
        </w:rPr>
        <w:t>T</w:t>
      </w:r>
      <w:r w:rsidR="00A600D5">
        <w:rPr>
          <w:b/>
          <w:sz w:val="28"/>
          <w:szCs w:val="28"/>
        </w:rPr>
        <w:t xml:space="preserve"> ĐỊNH</w:t>
      </w:r>
    </w:p>
    <w:p w14:paraId="6217085E" w14:textId="01D96329" w:rsidR="00B105FD" w:rsidRDefault="00B00DC9" w:rsidP="00C61946">
      <w:pPr>
        <w:pBdr>
          <w:top w:val="dotted" w:sz="4" w:space="0" w:color="FFFFFF"/>
          <w:left w:val="dotted" w:sz="4" w:space="0" w:color="FFFFFF"/>
          <w:bottom w:val="dotted" w:sz="4" w:space="0" w:color="FFFFFF"/>
          <w:right w:val="dotted" w:sz="4" w:space="0" w:color="FFFFFF"/>
        </w:pBdr>
        <w:shd w:val="clear" w:color="auto" w:fill="FFFFFF"/>
        <w:spacing w:before="60" w:line="245" w:lineRule="auto"/>
        <w:ind w:firstLine="720"/>
        <w:jc w:val="both"/>
        <w:rPr>
          <w:sz w:val="28"/>
          <w:szCs w:val="28"/>
        </w:rPr>
      </w:pPr>
      <w:r>
        <w:rPr>
          <w:sz w:val="28"/>
          <w:szCs w:val="28"/>
        </w:rPr>
        <w:t xml:space="preserve">Sở Tư pháp đã soạn thảo </w:t>
      </w:r>
      <w:r w:rsidR="00B105FD">
        <w:rPr>
          <w:sz w:val="28"/>
          <w:szCs w:val="28"/>
        </w:rPr>
        <w:t>hồ s</w:t>
      </w:r>
      <w:r w:rsidR="00F87DBC">
        <w:rPr>
          <w:sz w:val="28"/>
          <w:szCs w:val="28"/>
        </w:rPr>
        <w:t>ơ</w:t>
      </w:r>
      <w:r w:rsidR="00B105FD">
        <w:rPr>
          <w:sz w:val="28"/>
          <w:szCs w:val="28"/>
        </w:rPr>
        <w:t xml:space="preserve"> </w:t>
      </w:r>
      <w:r w:rsidR="0031603B">
        <w:rPr>
          <w:bCs/>
          <w:sz w:val="28"/>
          <w:szCs w:val="28"/>
          <w:shd w:val="clear" w:color="auto" w:fill="FFFFFF"/>
        </w:rPr>
        <w:t>Dự thảo Quyết định bãi bỏ các Quyết định của UBND tỉnh</w:t>
      </w:r>
      <w:r w:rsidR="00B431B7">
        <w:rPr>
          <w:bCs/>
          <w:sz w:val="28"/>
          <w:szCs w:val="28"/>
          <w:shd w:val="clear" w:color="auto" w:fill="FFFFFF"/>
        </w:rPr>
        <w:t xml:space="preserve"> Hưng Yên</w:t>
      </w:r>
      <w:r w:rsidR="00B105FD">
        <w:rPr>
          <w:sz w:val="28"/>
          <w:szCs w:val="28"/>
        </w:rPr>
        <w:t xml:space="preserve"> gồm: dự thảo Tờ trình; dự thảo Quyết định; dự thảo </w:t>
      </w:r>
      <w:r>
        <w:rPr>
          <w:sz w:val="28"/>
          <w:szCs w:val="28"/>
        </w:rPr>
        <w:t xml:space="preserve">Báo cáo tổng kết việc thi hành </w:t>
      </w:r>
      <w:r w:rsidR="00B105FD">
        <w:rPr>
          <w:sz w:val="28"/>
          <w:szCs w:val="28"/>
        </w:rPr>
        <w:t>các quyết định bị bãi bỏ tại dự thảo Quyết định của UBND tỉnh</w:t>
      </w:r>
      <w:r>
        <w:rPr>
          <w:sz w:val="28"/>
          <w:szCs w:val="28"/>
        </w:rPr>
        <w:t>;</w:t>
      </w:r>
      <w:r w:rsidR="00B105FD">
        <w:rPr>
          <w:sz w:val="28"/>
          <w:szCs w:val="28"/>
        </w:rPr>
        <w:t xml:space="preserve"> Bản so sánh, thuyết minh.</w:t>
      </w:r>
    </w:p>
    <w:p w14:paraId="25EE6F4A" w14:textId="77777777" w:rsidR="00984ED5" w:rsidRDefault="00B00DC9" w:rsidP="00C61946">
      <w:pPr>
        <w:pBdr>
          <w:top w:val="dotted" w:sz="4" w:space="0" w:color="FFFFFF"/>
          <w:left w:val="dotted" w:sz="4" w:space="0" w:color="FFFFFF"/>
          <w:bottom w:val="dotted" w:sz="4" w:space="0" w:color="FFFFFF"/>
          <w:right w:val="dotted" w:sz="4" w:space="0" w:color="FFFFFF"/>
        </w:pBdr>
        <w:shd w:val="clear" w:color="auto" w:fill="FFFFFF"/>
        <w:spacing w:before="60" w:line="245" w:lineRule="auto"/>
        <w:ind w:firstLine="720"/>
        <w:jc w:val="both"/>
        <w:rPr>
          <w:sz w:val="28"/>
          <w:szCs w:val="28"/>
        </w:rPr>
      </w:pPr>
      <w:r>
        <w:rPr>
          <w:sz w:val="28"/>
          <w:szCs w:val="28"/>
        </w:rPr>
        <w:t xml:space="preserve"> </w:t>
      </w:r>
      <w:r w:rsidR="00B105FD">
        <w:rPr>
          <w:sz w:val="28"/>
          <w:szCs w:val="28"/>
        </w:rPr>
        <w:t xml:space="preserve">Sở đã ban hành Công văn số     /STP-VBQPPL ngày       /7/2026 </w:t>
      </w:r>
      <w:r>
        <w:rPr>
          <w:sz w:val="28"/>
          <w:szCs w:val="28"/>
        </w:rPr>
        <w:t>xin ý kiến</w:t>
      </w:r>
      <w:r w:rsidR="00B105FD">
        <w:rPr>
          <w:sz w:val="28"/>
          <w:szCs w:val="28"/>
        </w:rPr>
        <w:t>, phản biện xã hội</w:t>
      </w:r>
      <w:r>
        <w:rPr>
          <w:sz w:val="28"/>
          <w:szCs w:val="28"/>
        </w:rPr>
        <w:t xml:space="preserve"> các </w:t>
      </w:r>
      <w:r w:rsidR="00B105FD">
        <w:rPr>
          <w:sz w:val="28"/>
          <w:szCs w:val="28"/>
        </w:rPr>
        <w:t>s</w:t>
      </w:r>
      <w:r>
        <w:rPr>
          <w:sz w:val="28"/>
          <w:szCs w:val="28"/>
        </w:rPr>
        <w:t>ở, ban, ngành tỉnh, Ủy ban Mặt trận tổ quốc Việt Nam tỉnh, các cơ quan, đơn vị liên quan và đề nghị Văn phòng Văn phòng UBND đăng tải</w:t>
      </w:r>
      <w:r w:rsidR="00B105FD">
        <w:rPr>
          <w:sz w:val="28"/>
          <w:szCs w:val="28"/>
        </w:rPr>
        <w:t xml:space="preserve"> hồ sơ</w:t>
      </w:r>
      <w:r>
        <w:rPr>
          <w:sz w:val="28"/>
          <w:szCs w:val="28"/>
        </w:rPr>
        <w:t xml:space="preserve"> xin ý kiến góp ý trên Cổng Thông tin điện tử của tỉnh.</w:t>
      </w:r>
    </w:p>
    <w:p w14:paraId="2572482F" w14:textId="77777777" w:rsidR="00955BEC" w:rsidRDefault="00955BEC" w:rsidP="00C61946">
      <w:pPr>
        <w:pBdr>
          <w:top w:val="dotted" w:sz="4" w:space="0" w:color="FFFFFF"/>
          <w:left w:val="dotted" w:sz="4" w:space="0" w:color="FFFFFF"/>
          <w:bottom w:val="dotted" w:sz="4" w:space="0" w:color="FFFFFF"/>
          <w:right w:val="dotted" w:sz="4" w:space="0" w:color="FFFFFF"/>
        </w:pBdr>
        <w:shd w:val="clear" w:color="auto" w:fill="FFFFFF"/>
        <w:spacing w:before="60" w:line="245" w:lineRule="auto"/>
        <w:ind w:firstLine="720"/>
        <w:jc w:val="both"/>
        <w:rPr>
          <w:sz w:val="28"/>
          <w:szCs w:val="28"/>
        </w:rPr>
      </w:pPr>
      <w:r>
        <w:rPr>
          <w:sz w:val="28"/>
          <w:szCs w:val="28"/>
        </w:rPr>
        <w:t xml:space="preserve">Đền ngày     /8/2026, Sở Tư pháp đã nhận được  ….. </w:t>
      </w:r>
      <w:r w:rsidR="00B00DC9">
        <w:rPr>
          <w:sz w:val="28"/>
          <w:szCs w:val="28"/>
        </w:rPr>
        <w:t>ý kiến tham gia</w:t>
      </w:r>
      <w:r>
        <w:rPr>
          <w:sz w:val="28"/>
          <w:szCs w:val="28"/>
        </w:rPr>
        <w:t>, phản biện xã hội</w:t>
      </w:r>
      <w:r w:rsidR="00B00DC9">
        <w:rPr>
          <w:sz w:val="28"/>
          <w:szCs w:val="28"/>
        </w:rPr>
        <w:t xml:space="preserve"> của các </w:t>
      </w:r>
      <w:r>
        <w:rPr>
          <w:sz w:val="28"/>
          <w:szCs w:val="28"/>
        </w:rPr>
        <w:t xml:space="preserve">cơ quan, đơn vị, </w:t>
      </w:r>
      <w:r>
        <w:rPr>
          <w:sz w:val="28"/>
          <w:szCs w:val="28"/>
        </w:rPr>
        <w:t>Ủy ban Mặt trận tổ quốc Việt Nam tỉnh</w:t>
      </w:r>
      <w:r w:rsidR="00B00DC9">
        <w:rPr>
          <w:sz w:val="28"/>
          <w:szCs w:val="28"/>
        </w:rPr>
        <w:t>, trong đó có ….ý kiến nhất trí không cần chỉnh sửa bổ sung, có …..ý kiến có nội dung góp ý (có bảng tổng hợp kèm theo) gửi về</w:t>
      </w:r>
      <w:r>
        <w:rPr>
          <w:sz w:val="28"/>
          <w:szCs w:val="28"/>
        </w:rPr>
        <w:t>.</w:t>
      </w:r>
    </w:p>
    <w:p w14:paraId="4B44EC28" w14:textId="7D575B47" w:rsidR="00B00DC9" w:rsidRPr="00C61946" w:rsidRDefault="00B00DC9" w:rsidP="00C61946">
      <w:pPr>
        <w:pBdr>
          <w:top w:val="dotted" w:sz="4" w:space="0" w:color="FFFFFF"/>
          <w:left w:val="dotted" w:sz="4" w:space="0" w:color="FFFFFF"/>
          <w:bottom w:val="dotted" w:sz="4" w:space="0" w:color="FFFFFF"/>
          <w:right w:val="dotted" w:sz="4" w:space="0" w:color="FFFFFF"/>
        </w:pBdr>
        <w:shd w:val="clear" w:color="auto" w:fill="FFFFFF"/>
        <w:spacing w:before="60" w:line="245" w:lineRule="auto"/>
        <w:ind w:firstLine="720"/>
        <w:jc w:val="both"/>
        <w:rPr>
          <w:sz w:val="28"/>
          <w:szCs w:val="28"/>
        </w:rPr>
      </w:pPr>
      <w:r>
        <w:rPr>
          <w:sz w:val="28"/>
          <w:szCs w:val="28"/>
        </w:rPr>
        <w:t xml:space="preserve">Sở Tư pháp đã </w:t>
      </w:r>
      <w:r w:rsidR="00955BEC">
        <w:rPr>
          <w:sz w:val="28"/>
          <w:szCs w:val="28"/>
        </w:rPr>
        <w:t xml:space="preserve">thẩm định đối với dự thảo Quyết định tại báo cáo số     /BC-STP ngày   /8/2026. Trên cơ sở ý kiến thẩm định, Sở Tư pháp đã hoàn thiện dự thảo Quyết định trình UBND tỉnh </w:t>
      </w:r>
      <w:r w:rsidR="00055D2C">
        <w:rPr>
          <w:sz w:val="28"/>
          <w:szCs w:val="28"/>
        </w:rPr>
        <w:t xml:space="preserve">xem xét, Quyết định </w:t>
      </w:r>
      <w:r w:rsidR="00955BEC">
        <w:rPr>
          <w:sz w:val="28"/>
          <w:szCs w:val="28"/>
        </w:rPr>
        <w:t>ban hành</w:t>
      </w:r>
      <w:r w:rsidRPr="006F3490">
        <w:rPr>
          <w:sz w:val="28"/>
          <w:szCs w:val="28"/>
        </w:rPr>
        <w:t>.</w:t>
      </w:r>
      <w:r>
        <w:rPr>
          <w:sz w:val="28"/>
          <w:szCs w:val="28"/>
        </w:rPr>
        <w:t xml:space="preserve"> </w:t>
      </w:r>
    </w:p>
    <w:p w14:paraId="2E248E3A" w14:textId="1460CAED" w:rsidR="00B00DC9" w:rsidRPr="00215C8B" w:rsidRDefault="00B00DC9" w:rsidP="00B00DC9">
      <w:pPr>
        <w:spacing w:before="60" w:line="245" w:lineRule="auto"/>
        <w:ind w:firstLine="709"/>
        <w:jc w:val="both"/>
        <w:rPr>
          <w:b/>
          <w:sz w:val="28"/>
          <w:szCs w:val="28"/>
        </w:rPr>
      </w:pPr>
      <w:r w:rsidRPr="00215C8B">
        <w:rPr>
          <w:b/>
          <w:sz w:val="28"/>
          <w:szCs w:val="28"/>
        </w:rPr>
        <w:t>IV. BỐ CỤC VÀ NỘI DUNG CƠ BẢN CỦA QUYẾT</w:t>
      </w:r>
      <w:r w:rsidR="004C79AC">
        <w:rPr>
          <w:b/>
          <w:sz w:val="28"/>
          <w:szCs w:val="28"/>
        </w:rPr>
        <w:t xml:space="preserve"> ĐỊNH</w:t>
      </w:r>
    </w:p>
    <w:p w14:paraId="4B711CCA" w14:textId="77777777" w:rsidR="00B00DC9" w:rsidRPr="00215C8B" w:rsidRDefault="00B00DC9" w:rsidP="00B00DC9">
      <w:pPr>
        <w:spacing w:before="60" w:line="245" w:lineRule="auto"/>
        <w:ind w:firstLine="709"/>
        <w:jc w:val="both"/>
        <w:rPr>
          <w:b/>
          <w:sz w:val="28"/>
          <w:szCs w:val="28"/>
        </w:rPr>
      </w:pPr>
      <w:r w:rsidRPr="00215C8B">
        <w:rPr>
          <w:b/>
          <w:sz w:val="28"/>
          <w:szCs w:val="28"/>
        </w:rPr>
        <w:t>1. Phạm vi điều chỉnh, đối tượng áp dụng</w:t>
      </w:r>
    </w:p>
    <w:p w14:paraId="00A9A8D5" w14:textId="17E1AFE0" w:rsidR="00B00DC9" w:rsidRPr="00215C8B" w:rsidRDefault="00B00DC9" w:rsidP="00B00DC9">
      <w:pPr>
        <w:spacing w:before="60" w:line="245" w:lineRule="auto"/>
        <w:ind w:firstLine="720"/>
        <w:jc w:val="both"/>
        <w:rPr>
          <w:sz w:val="28"/>
          <w:szCs w:val="28"/>
        </w:rPr>
      </w:pPr>
      <w:r w:rsidRPr="00215C8B">
        <w:rPr>
          <w:sz w:val="28"/>
          <w:szCs w:val="28"/>
        </w:rPr>
        <w:t>Phạm vi điều chỉnh</w:t>
      </w:r>
      <w:r w:rsidR="004C79AC">
        <w:rPr>
          <w:sz w:val="28"/>
          <w:szCs w:val="28"/>
        </w:rPr>
        <w:t xml:space="preserve"> và đ</w:t>
      </w:r>
      <w:r w:rsidRPr="00215C8B">
        <w:rPr>
          <w:sz w:val="28"/>
          <w:szCs w:val="28"/>
        </w:rPr>
        <w:t>ối tượng áp dụng</w:t>
      </w:r>
      <w:r w:rsidR="004C79AC">
        <w:rPr>
          <w:sz w:val="28"/>
          <w:szCs w:val="28"/>
        </w:rPr>
        <w:t xml:space="preserve"> của dự thảo Quyết định là bãi bỏ toàn bộ 17 Quyết định của UBND tỉnh.</w:t>
      </w:r>
    </w:p>
    <w:p w14:paraId="07BEAD01" w14:textId="0BEABA9F" w:rsidR="00B00DC9" w:rsidRDefault="00B00DC9" w:rsidP="00B00DC9">
      <w:pPr>
        <w:spacing w:before="60" w:line="245" w:lineRule="auto"/>
        <w:ind w:firstLine="720"/>
        <w:jc w:val="both"/>
        <w:rPr>
          <w:b/>
          <w:sz w:val="28"/>
          <w:szCs w:val="28"/>
        </w:rPr>
      </w:pPr>
      <w:r w:rsidRPr="00215C8B">
        <w:rPr>
          <w:b/>
          <w:sz w:val="28"/>
          <w:szCs w:val="28"/>
        </w:rPr>
        <w:t>2.</w:t>
      </w:r>
      <w:r w:rsidRPr="00215C8B">
        <w:rPr>
          <w:sz w:val="28"/>
          <w:szCs w:val="28"/>
        </w:rPr>
        <w:t xml:space="preserve"> </w:t>
      </w:r>
      <w:r w:rsidRPr="00215C8B">
        <w:rPr>
          <w:b/>
          <w:sz w:val="28"/>
          <w:szCs w:val="28"/>
        </w:rPr>
        <w:t xml:space="preserve">Bố cục của dự thảo </w:t>
      </w:r>
      <w:r w:rsidR="0085735F">
        <w:rPr>
          <w:b/>
          <w:sz w:val="28"/>
          <w:szCs w:val="28"/>
        </w:rPr>
        <w:t>Q</w:t>
      </w:r>
      <w:r w:rsidRPr="00215C8B">
        <w:rPr>
          <w:b/>
          <w:sz w:val="28"/>
          <w:szCs w:val="28"/>
        </w:rPr>
        <w:t>uyết</w:t>
      </w:r>
      <w:r w:rsidR="0085735F">
        <w:rPr>
          <w:b/>
          <w:sz w:val="28"/>
          <w:szCs w:val="28"/>
        </w:rPr>
        <w:t xml:space="preserve"> định</w:t>
      </w:r>
      <w:r w:rsidRPr="00215C8B">
        <w:rPr>
          <w:b/>
          <w:sz w:val="28"/>
          <w:szCs w:val="28"/>
        </w:rPr>
        <w:t xml:space="preserve">: </w:t>
      </w:r>
    </w:p>
    <w:p w14:paraId="38FFA6A1" w14:textId="14540A7B" w:rsidR="00B00DC9" w:rsidRDefault="00B00DC9" w:rsidP="00B00DC9">
      <w:pPr>
        <w:spacing w:before="60" w:line="245" w:lineRule="auto"/>
        <w:ind w:firstLine="720"/>
        <w:jc w:val="both"/>
        <w:rPr>
          <w:sz w:val="28"/>
          <w:szCs w:val="28"/>
        </w:rPr>
      </w:pPr>
      <w:r>
        <w:rPr>
          <w:sz w:val="28"/>
          <w:szCs w:val="28"/>
        </w:rPr>
        <w:t>D</w:t>
      </w:r>
      <w:r w:rsidRPr="00215C8B">
        <w:rPr>
          <w:sz w:val="28"/>
          <w:szCs w:val="28"/>
        </w:rPr>
        <w:t xml:space="preserve">ự thảo </w:t>
      </w:r>
      <w:r w:rsidR="0085735F">
        <w:rPr>
          <w:sz w:val="28"/>
          <w:szCs w:val="28"/>
        </w:rPr>
        <w:t>Qu</w:t>
      </w:r>
      <w:r w:rsidRPr="00215C8B">
        <w:rPr>
          <w:sz w:val="28"/>
          <w:szCs w:val="28"/>
        </w:rPr>
        <w:t>yết</w:t>
      </w:r>
      <w:r w:rsidR="0085735F">
        <w:rPr>
          <w:sz w:val="28"/>
          <w:szCs w:val="28"/>
        </w:rPr>
        <w:t xml:space="preserve"> định</w:t>
      </w:r>
      <w:r w:rsidRPr="00215C8B">
        <w:rPr>
          <w:b/>
          <w:sz w:val="28"/>
          <w:szCs w:val="28"/>
        </w:rPr>
        <w:t xml:space="preserve"> </w:t>
      </w:r>
      <w:r w:rsidRPr="00215C8B">
        <w:rPr>
          <w:sz w:val="28"/>
          <w:szCs w:val="28"/>
        </w:rPr>
        <w:t xml:space="preserve">gồm </w:t>
      </w:r>
      <w:r>
        <w:rPr>
          <w:sz w:val="28"/>
          <w:szCs w:val="28"/>
        </w:rPr>
        <w:t>2</w:t>
      </w:r>
      <w:r w:rsidRPr="00215C8B">
        <w:rPr>
          <w:sz w:val="28"/>
          <w:szCs w:val="28"/>
        </w:rPr>
        <w:t xml:space="preserve"> Điều</w:t>
      </w:r>
      <w:r>
        <w:rPr>
          <w:sz w:val="28"/>
          <w:szCs w:val="28"/>
        </w:rPr>
        <w:t>:</w:t>
      </w:r>
    </w:p>
    <w:p w14:paraId="42A8345C" w14:textId="77777777" w:rsidR="00B00DC9" w:rsidRDefault="00B00DC9" w:rsidP="00B00DC9">
      <w:pPr>
        <w:spacing w:before="120" w:after="120" w:line="245" w:lineRule="auto"/>
        <w:ind w:left="709"/>
        <w:jc w:val="both"/>
        <w:rPr>
          <w:sz w:val="28"/>
          <w:szCs w:val="28"/>
        </w:rPr>
      </w:pPr>
      <w:r w:rsidRPr="00D57FAC">
        <w:rPr>
          <w:sz w:val="28"/>
          <w:szCs w:val="28"/>
        </w:rPr>
        <w:t xml:space="preserve">Điều 1. </w:t>
      </w:r>
      <w:r>
        <w:rPr>
          <w:sz w:val="28"/>
          <w:szCs w:val="28"/>
        </w:rPr>
        <w:t>Bãi bỏ toàn bộ văn bản</w:t>
      </w:r>
    </w:p>
    <w:p w14:paraId="49ED82B1" w14:textId="77777777" w:rsidR="00B00DC9" w:rsidRPr="00215C8B" w:rsidRDefault="00B00DC9" w:rsidP="00B00DC9">
      <w:pPr>
        <w:spacing w:before="120" w:after="120" w:line="245" w:lineRule="auto"/>
        <w:ind w:left="709"/>
        <w:jc w:val="both"/>
        <w:rPr>
          <w:sz w:val="28"/>
          <w:szCs w:val="28"/>
        </w:rPr>
      </w:pPr>
      <w:r w:rsidRPr="00D57FAC">
        <w:rPr>
          <w:sz w:val="28"/>
          <w:szCs w:val="28"/>
        </w:rPr>
        <w:t xml:space="preserve">Điều 2. </w:t>
      </w:r>
      <w:r>
        <w:rPr>
          <w:sz w:val="28"/>
          <w:szCs w:val="28"/>
        </w:rPr>
        <w:t>Điều khoản thi hành</w:t>
      </w:r>
    </w:p>
    <w:p w14:paraId="37BB8EE7" w14:textId="77777777" w:rsidR="00B00DC9" w:rsidRPr="00215C8B" w:rsidRDefault="00B00DC9" w:rsidP="00B00DC9">
      <w:pPr>
        <w:spacing w:before="60" w:line="245" w:lineRule="auto"/>
        <w:ind w:firstLine="709"/>
        <w:jc w:val="both"/>
        <w:rPr>
          <w:sz w:val="28"/>
          <w:szCs w:val="28"/>
        </w:rPr>
      </w:pPr>
      <w:r w:rsidRPr="00215C8B">
        <w:rPr>
          <w:b/>
          <w:sz w:val="28"/>
          <w:szCs w:val="28"/>
        </w:rPr>
        <w:t>3.</w:t>
      </w:r>
      <w:r w:rsidRPr="00215C8B">
        <w:rPr>
          <w:sz w:val="28"/>
          <w:szCs w:val="28"/>
        </w:rPr>
        <w:t xml:space="preserve"> </w:t>
      </w:r>
      <w:r w:rsidRPr="00215C8B">
        <w:rPr>
          <w:b/>
          <w:sz w:val="28"/>
          <w:szCs w:val="28"/>
        </w:rPr>
        <w:t>Nội dung cơ bản</w:t>
      </w:r>
    </w:p>
    <w:p w14:paraId="3165FC26" w14:textId="410E9006" w:rsidR="00B00DC9" w:rsidRPr="00233C72" w:rsidRDefault="00B00DC9" w:rsidP="00B00DC9">
      <w:pPr>
        <w:pBdr>
          <w:top w:val="dotted" w:sz="4" w:space="0" w:color="FFFFFF"/>
          <w:left w:val="dotted" w:sz="4" w:space="0" w:color="FFFFFF"/>
          <w:bottom w:val="dotted" w:sz="4" w:space="0" w:color="FFFFFF"/>
          <w:right w:val="dotted" w:sz="4" w:space="0" w:color="FFFFFF"/>
        </w:pBdr>
        <w:shd w:val="clear" w:color="auto" w:fill="FFFFFF"/>
        <w:spacing w:before="60" w:after="120"/>
        <w:ind w:firstLine="720"/>
        <w:jc w:val="both"/>
        <w:rPr>
          <w:spacing w:val="-4"/>
          <w:sz w:val="28"/>
          <w:szCs w:val="28"/>
        </w:rPr>
      </w:pPr>
      <w:r w:rsidRPr="00233C72">
        <w:rPr>
          <w:spacing w:val="-4"/>
          <w:sz w:val="28"/>
          <w:szCs w:val="28"/>
        </w:rPr>
        <w:t>Bãi bỏ t</w:t>
      </w:r>
      <w:r>
        <w:rPr>
          <w:spacing w:val="-4"/>
          <w:sz w:val="28"/>
          <w:szCs w:val="28"/>
        </w:rPr>
        <w:t xml:space="preserve">oàn bộ </w:t>
      </w:r>
      <w:r w:rsidR="0085735F">
        <w:rPr>
          <w:spacing w:val="-4"/>
          <w:sz w:val="28"/>
          <w:szCs w:val="28"/>
        </w:rPr>
        <w:t xml:space="preserve">các Quyết định </w:t>
      </w:r>
    </w:p>
    <w:p w14:paraId="30871B8B" w14:textId="77777777" w:rsidR="00B00DC9" w:rsidRPr="00215C8B" w:rsidRDefault="00B00DC9" w:rsidP="00B00DC9">
      <w:pPr>
        <w:pBdr>
          <w:top w:val="dotted" w:sz="4" w:space="0" w:color="FFFFFF"/>
          <w:left w:val="dotted" w:sz="4" w:space="0" w:color="FFFFFF"/>
          <w:bottom w:val="dotted" w:sz="4" w:space="0" w:color="FFFFFF"/>
          <w:right w:val="dotted" w:sz="4" w:space="0" w:color="FFFFFF"/>
        </w:pBdr>
        <w:shd w:val="clear" w:color="auto" w:fill="FFFFFF"/>
        <w:spacing w:before="60"/>
        <w:ind w:firstLine="720"/>
        <w:jc w:val="both"/>
        <w:rPr>
          <w:b/>
          <w:bCs/>
          <w:spacing w:val="-6"/>
          <w:sz w:val="28"/>
          <w:szCs w:val="28"/>
        </w:rPr>
      </w:pPr>
      <w:r w:rsidRPr="00215C8B">
        <w:rPr>
          <w:b/>
          <w:bCs/>
          <w:spacing w:val="-6"/>
          <w:sz w:val="28"/>
          <w:szCs w:val="28"/>
          <w:lang w:val="vi-VN"/>
        </w:rPr>
        <w:t>V. DỰ KIẾN NGUỒN LỰC, ĐIỀU KIỆN BẢO ĐẢM CHO VIỆC THI HÀNH VĂN BẢN VÀ THỜI GIAN TRÌNH THÔNG QUA</w:t>
      </w:r>
      <w:r w:rsidRPr="00215C8B">
        <w:rPr>
          <w:b/>
          <w:bCs/>
          <w:spacing w:val="-6"/>
          <w:sz w:val="28"/>
          <w:szCs w:val="28"/>
        </w:rPr>
        <w:t>/</w:t>
      </w:r>
      <w:r w:rsidRPr="00215C8B">
        <w:rPr>
          <w:b/>
          <w:bCs/>
          <w:spacing w:val="-6"/>
          <w:sz w:val="28"/>
          <w:szCs w:val="28"/>
          <w:lang w:val="vi-VN"/>
        </w:rPr>
        <w:t>BAN HÀNH</w:t>
      </w:r>
    </w:p>
    <w:p w14:paraId="4A385FE3" w14:textId="77777777" w:rsidR="00B00DC9" w:rsidRDefault="00B00DC9" w:rsidP="00B00DC9">
      <w:pPr>
        <w:pBdr>
          <w:top w:val="dotted" w:sz="4" w:space="0" w:color="FFFFFF"/>
          <w:left w:val="dotted" w:sz="4" w:space="0" w:color="FFFFFF"/>
          <w:bottom w:val="dotted" w:sz="4" w:space="0" w:color="FFFFFF"/>
          <w:right w:val="dotted" w:sz="4" w:space="0" w:color="FFFFFF"/>
        </w:pBdr>
        <w:shd w:val="clear" w:color="auto" w:fill="FFFFFF"/>
        <w:spacing w:before="60"/>
        <w:ind w:firstLine="720"/>
        <w:jc w:val="both"/>
        <w:rPr>
          <w:b/>
          <w:bCs/>
          <w:sz w:val="28"/>
          <w:szCs w:val="28"/>
        </w:rPr>
      </w:pPr>
      <w:r w:rsidRPr="00215C8B">
        <w:rPr>
          <w:b/>
          <w:bCs/>
          <w:sz w:val="28"/>
          <w:szCs w:val="28"/>
        </w:rPr>
        <w:t>1.</w:t>
      </w:r>
      <w:r>
        <w:rPr>
          <w:b/>
          <w:bCs/>
          <w:sz w:val="28"/>
          <w:szCs w:val="28"/>
          <w:lang w:val="vi-VN"/>
        </w:rPr>
        <w:t xml:space="preserve"> Dự kiến nguồn lực</w:t>
      </w:r>
      <w:r>
        <w:rPr>
          <w:b/>
          <w:bCs/>
          <w:sz w:val="28"/>
          <w:szCs w:val="28"/>
        </w:rPr>
        <w:t xml:space="preserve"> và điều kiện bảo đảm cho việc thi hành văn bản</w:t>
      </w:r>
    </w:p>
    <w:p w14:paraId="37C8E45E" w14:textId="01F15B02" w:rsidR="00B00DC9" w:rsidRPr="00966C35" w:rsidRDefault="00B00DC9" w:rsidP="00B00DC9">
      <w:pPr>
        <w:pBdr>
          <w:top w:val="dotted" w:sz="4" w:space="0" w:color="FFFFFF"/>
          <w:left w:val="dotted" w:sz="4" w:space="0" w:color="FFFFFF"/>
          <w:bottom w:val="dotted" w:sz="4" w:space="0" w:color="FFFFFF"/>
          <w:right w:val="dotted" w:sz="4" w:space="0" w:color="FFFFFF"/>
        </w:pBdr>
        <w:shd w:val="clear" w:color="auto" w:fill="FFFFFF"/>
        <w:spacing w:before="60"/>
        <w:ind w:firstLine="720"/>
        <w:jc w:val="both"/>
        <w:rPr>
          <w:sz w:val="28"/>
          <w:szCs w:val="28"/>
        </w:rPr>
      </w:pPr>
      <w:r>
        <w:rPr>
          <w:sz w:val="28"/>
          <w:szCs w:val="28"/>
        </w:rPr>
        <w:t xml:space="preserve">Dự thảo </w:t>
      </w:r>
      <w:r w:rsidR="004C79AC">
        <w:rPr>
          <w:sz w:val="28"/>
          <w:szCs w:val="28"/>
        </w:rPr>
        <w:t>Quyết định</w:t>
      </w:r>
      <w:r>
        <w:rPr>
          <w:sz w:val="28"/>
          <w:szCs w:val="28"/>
        </w:rPr>
        <w:t xml:space="preserve"> không phát sinh nguồn tài chính để thực hiện.</w:t>
      </w:r>
    </w:p>
    <w:p w14:paraId="30EDBE98" w14:textId="77777B55" w:rsidR="00B00DC9" w:rsidRPr="00BC42AD" w:rsidRDefault="00B00DC9" w:rsidP="00B00DC9">
      <w:pPr>
        <w:widowControl w:val="0"/>
        <w:pBdr>
          <w:top w:val="dotted" w:sz="4" w:space="0" w:color="FFFFFF"/>
          <w:left w:val="dotted" w:sz="4" w:space="0" w:color="FFFFFF"/>
          <w:bottom w:val="dotted" w:sz="4" w:space="17" w:color="FFFFFF"/>
          <w:right w:val="dotted" w:sz="4" w:space="0" w:color="FFFFFF"/>
        </w:pBdr>
        <w:shd w:val="clear" w:color="auto" w:fill="FFFFFF"/>
        <w:spacing w:before="60"/>
        <w:ind w:firstLine="720"/>
        <w:jc w:val="both"/>
        <w:rPr>
          <w:bCs/>
          <w:sz w:val="28"/>
          <w:szCs w:val="28"/>
        </w:rPr>
      </w:pPr>
      <w:r>
        <w:rPr>
          <w:b/>
          <w:bCs/>
          <w:sz w:val="28"/>
          <w:szCs w:val="28"/>
        </w:rPr>
        <w:t>2</w:t>
      </w:r>
      <w:r w:rsidRPr="00215C8B">
        <w:rPr>
          <w:b/>
          <w:bCs/>
          <w:sz w:val="28"/>
          <w:szCs w:val="28"/>
          <w:lang w:val="vi-VN"/>
        </w:rPr>
        <w:t>. Dự kiến thời gian trình thông qua</w:t>
      </w:r>
      <w:r w:rsidRPr="00215C8B">
        <w:rPr>
          <w:b/>
          <w:bCs/>
          <w:sz w:val="28"/>
          <w:szCs w:val="28"/>
        </w:rPr>
        <w:t xml:space="preserve"> </w:t>
      </w:r>
      <w:r w:rsidRPr="00215C8B">
        <w:rPr>
          <w:b/>
          <w:bCs/>
          <w:sz w:val="28"/>
          <w:szCs w:val="28"/>
          <w:lang w:val="vi-VN"/>
        </w:rPr>
        <w:t>ban hành:</w:t>
      </w:r>
      <w:r w:rsidRPr="00215C8B">
        <w:rPr>
          <w:bCs/>
          <w:sz w:val="28"/>
          <w:szCs w:val="28"/>
          <w:lang w:val="vi-VN"/>
        </w:rPr>
        <w:t xml:space="preserve"> </w:t>
      </w:r>
      <w:r>
        <w:rPr>
          <w:sz w:val="28"/>
          <w:szCs w:val="28"/>
        </w:rPr>
        <w:t xml:space="preserve">tháng </w:t>
      </w:r>
      <w:r w:rsidR="004C79AC">
        <w:rPr>
          <w:sz w:val="28"/>
          <w:szCs w:val="28"/>
        </w:rPr>
        <w:t>8</w:t>
      </w:r>
      <w:r>
        <w:rPr>
          <w:sz w:val="28"/>
          <w:szCs w:val="28"/>
        </w:rPr>
        <w:t>/2026</w:t>
      </w:r>
    </w:p>
    <w:p w14:paraId="2BB59BE5" w14:textId="2EEA7CCB" w:rsidR="00B00DC9" w:rsidRPr="00BC42AD" w:rsidRDefault="004C79AC" w:rsidP="00B00DC9">
      <w:pPr>
        <w:widowControl w:val="0"/>
        <w:pBdr>
          <w:top w:val="dotted" w:sz="4" w:space="0" w:color="FFFFFF"/>
          <w:left w:val="dotted" w:sz="4" w:space="0" w:color="FFFFFF"/>
          <w:bottom w:val="dotted" w:sz="4" w:space="17" w:color="FFFFFF"/>
          <w:right w:val="dotted" w:sz="4" w:space="0" w:color="FFFFFF"/>
        </w:pBdr>
        <w:shd w:val="clear" w:color="auto" w:fill="FFFFFF"/>
        <w:spacing w:before="60"/>
        <w:ind w:firstLine="720"/>
        <w:jc w:val="both"/>
        <w:rPr>
          <w:sz w:val="28"/>
          <w:szCs w:val="28"/>
        </w:rPr>
      </w:pPr>
      <w:r>
        <w:rPr>
          <w:sz w:val="28"/>
          <w:szCs w:val="28"/>
        </w:rPr>
        <w:t xml:space="preserve">Sở Tư pháp kính trình </w:t>
      </w:r>
      <w:r w:rsidR="00B00DC9" w:rsidRPr="00BC42AD">
        <w:rPr>
          <w:sz w:val="28"/>
          <w:szCs w:val="28"/>
        </w:rPr>
        <w:t>UBND tỉnh xem xét, quyết định.</w:t>
      </w:r>
    </w:p>
    <w:p w14:paraId="712A6F63" w14:textId="7F99B8E9" w:rsidR="00B00DC9" w:rsidRPr="00215C8B" w:rsidRDefault="00B00DC9" w:rsidP="00B00DC9">
      <w:pPr>
        <w:widowControl w:val="0"/>
        <w:pBdr>
          <w:top w:val="dotted" w:sz="4" w:space="0" w:color="FFFFFF"/>
          <w:left w:val="dotted" w:sz="4" w:space="0" w:color="FFFFFF"/>
          <w:bottom w:val="dotted" w:sz="4" w:space="17" w:color="FFFFFF"/>
          <w:right w:val="dotted" w:sz="4" w:space="0" w:color="FFFFFF"/>
        </w:pBdr>
        <w:shd w:val="clear" w:color="auto" w:fill="FFFFFF"/>
        <w:spacing w:before="60"/>
        <w:ind w:firstLine="720"/>
        <w:jc w:val="both"/>
        <w:rPr>
          <w:sz w:val="28"/>
          <w:szCs w:val="28"/>
        </w:rPr>
      </w:pPr>
      <w:r w:rsidRPr="0092610C">
        <w:rPr>
          <w:sz w:val="28"/>
          <w:szCs w:val="28"/>
        </w:rPr>
        <w:t>(</w:t>
      </w:r>
      <w:r w:rsidRPr="0092610C">
        <w:rPr>
          <w:i/>
          <w:sz w:val="28"/>
          <w:szCs w:val="28"/>
        </w:rPr>
        <w:t>Gửi kèm theo:</w:t>
      </w:r>
      <w:r>
        <w:rPr>
          <w:i/>
          <w:sz w:val="28"/>
          <w:szCs w:val="28"/>
        </w:rPr>
        <w:t xml:space="preserve"> Dự thảo </w:t>
      </w:r>
      <w:r w:rsidR="00DF778E" w:rsidRPr="00DF778E">
        <w:rPr>
          <w:i/>
          <w:iCs/>
          <w:sz w:val="28"/>
          <w:szCs w:val="28"/>
        </w:rPr>
        <w:t>Quyết định bãi bỏ các Quyết định của Uỷ ban nhân dân tỉnh Hưng Yên</w:t>
      </w:r>
      <w:r w:rsidRPr="00215C8B">
        <w:rPr>
          <w:i/>
          <w:spacing w:val="10"/>
          <w:sz w:val="28"/>
          <w:szCs w:val="28"/>
        </w:rPr>
        <w:t>)./.</w:t>
      </w:r>
    </w:p>
    <w:tbl>
      <w:tblPr>
        <w:tblW w:w="0" w:type="auto"/>
        <w:tblLook w:val="04A0" w:firstRow="1" w:lastRow="0" w:firstColumn="1" w:lastColumn="0" w:noHBand="0" w:noVBand="1"/>
      </w:tblPr>
      <w:tblGrid>
        <w:gridCol w:w="4537"/>
        <w:gridCol w:w="4535"/>
      </w:tblGrid>
      <w:tr w:rsidR="00B00DC9" w:rsidRPr="00215C8B" w14:paraId="3F49939D" w14:textId="77777777" w:rsidTr="00957E47">
        <w:tc>
          <w:tcPr>
            <w:tcW w:w="4537" w:type="dxa"/>
          </w:tcPr>
          <w:p w14:paraId="040028F2" w14:textId="77777777" w:rsidR="00B00DC9" w:rsidRPr="00215C8B" w:rsidRDefault="00B00DC9" w:rsidP="00957E47">
            <w:pPr>
              <w:rPr>
                <w:b/>
                <w:i/>
                <w:szCs w:val="26"/>
              </w:rPr>
            </w:pPr>
            <w:r w:rsidRPr="00215C8B">
              <w:rPr>
                <w:b/>
                <w:i/>
                <w:szCs w:val="26"/>
              </w:rPr>
              <w:t>Nơi nhận:</w:t>
            </w:r>
          </w:p>
          <w:p w14:paraId="152F88AF" w14:textId="77777777" w:rsidR="00B00DC9" w:rsidRPr="00215C8B" w:rsidRDefault="00B00DC9" w:rsidP="00957E47">
            <w:pPr>
              <w:ind w:left="144" w:hanging="144"/>
              <w:jc w:val="both"/>
              <w:rPr>
                <w:sz w:val="22"/>
                <w:szCs w:val="22"/>
              </w:rPr>
            </w:pPr>
            <w:r w:rsidRPr="00215C8B">
              <w:rPr>
                <w:sz w:val="22"/>
                <w:szCs w:val="22"/>
              </w:rPr>
              <w:t>- Như trên;</w:t>
            </w:r>
          </w:p>
          <w:p w14:paraId="5B9B60F6" w14:textId="77777777" w:rsidR="00B00DC9" w:rsidRPr="00215C8B" w:rsidRDefault="00B00DC9" w:rsidP="00957E47">
            <w:pPr>
              <w:jc w:val="both"/>
              <w:rPr>
                <w:sz w:val="22"/>
                <w:szCs w:val="22"/>
              </w:rPr>
            </w:pPr>
            <w:r w:rsidRPr="00215C8B">
              <w:rPr>
                <w:sz w:val="22"/>
                <w:szCs w:val="22"/>
              </w:rPr>
              <w:t>- Lãnh đạo Sở;</w:t>
            </w:r>
          </w:p>
          <w:p w14:paraId="72E3B0D4" w14:textId="24C2344F" w:rsidR="00B00DC9" w:rsidRPr="00215C8B" w:rsidRDefault="00B00DC9" w:rsidP="00957E47">
            <w:pPr>
              <w:jc w:val="both"/>
              <w:rPr>
                <w:sz w:val="28"/>
                <w:szCs w:val="28"/>
              </w:rPr>
            </w:pPr>
            <w:r w:rsidRPr="00215C8B">
              <w:rPr>
                <w:sz w:val="22"/>
                <w:szCs w:val="22"/>
              </w:rPr>
              <w:t xml:space="preserve">- Lưu: VT, </w:t>
            </w:r>
            <w:r w:rsidR="00B9311E">
              <w:rPr>
                <w:sz w:val="22"/>
                <w:szCs w:val="22"/>
              </w:rPr>
              <w:t>VBQPPL</w:t>
            </w:r>
            <w:r w:rsidRPr="00215C8B">
              <w:rPr>
                <w:sz w:val="22"/>
                <w:szCs w:val="22"/>
              </w:rPr>
              <w:t>.</w:t>
            </w:r>
          </w:p>
        </w:tc>
        <w:tc>
          <w:tcPr>
            <w:tcW w:w="4535" w:type="dxa"/>
          </w:tcPr>
          <w:p w14:paraId="2403B1B3" w14:textId="77777777" w:rsidR="00B00DC9" w:rsidRPr="00215C8B" w:rsidRDefault="00B00DC9" w:rsidP="00957E47">
            <w:pPr>
              <w:jc w:val="center"/>
              <w:rPr>
                <w:b/>
                <w:sz w:val="28"/>
                <w:szCs w:val="28"/>
              </w:rPr>
            </w:pPr>
            <w:r w:rsidRPr="00215C8B">
              <w:rPr>
                <w:b/>
                <w:sz w:val="28"/>
                <w:szCs w:val="28"/>
              </w:rPr>
              <w:t>GIÁM ĐỐC</w:t>
            </w:r>
          </w:p>
          <w:p w14:paraId="3CC4DD18" w14:textId="77777777" w:rsidR="00B00DC9" w:rsidRPr="00215C8B" w:rsidRDefault="00B00DC9" w:rsidP="00957E47">
            <w:pPr>
              <w:jc w:val="center"/>
              <w:rPr>
                <w:b/>
                <w:sz w:val="28"/>
                <w:szCs w:val="28"/>
              </w:rPr>
            </w:pPr>
          </w:p>
          <w:p w14:paraId="6762BCFB" w14:textId="77777777" w:rsidR="00B00DC9" w:rsidRPr="00215C8B" w:rsidRDefault="00B00DC9" w:rsidP="00957E47">
            <w:pPr>
              <w:jc w:val="center"/>
              <w:rPr>
                <w:b/>
                <w:sz w:val="28"/>
                <w:szCs w:val="28"/>
              </w:rPr>
            </w:pPr>
          </w:p>
          <w:p w14:paraId="51F8CC2A" w14:textId="77777777" w:rsidR="00B00DC9" w:rsidRPr="00215C8B" w:rsidRDefault="00B00DC9" w:rsidP="00957E47">
            <w:pPr>
              <w:jc w:val="center"/>
              <w:rPr>
                <w:b/>
                <w:sz w:val="28"/>
                <w:szCs w:val="28"/>
              </w:rPr>
            </w:pPr>
          </w:p>
          <w:p w14:paraId="50BD3F13" w14:textId="77777777" w:rsidR="00B00DC9" w:rsidRPr="00215C8B" w:rsidRDefault="00B00DC9" w:rsidP="00957E47">
            <w:pPr>
              <w:rPr>
                <w:b/>
                <w:sz w:val="28"/>
                <w:szCs w:val="28"/>
              </w:rPr>
            </w:pPr>
          </w:p>
          <w:p w14:paraId="07299140" w14:textId="77777777" w:rsidR="00B00DC9" w:rsidRPr="00215C8B" w:rsidRDefault="00B00DC9" w:rsidP="00957E47">
            <w:pPr>
              <w:jc w:val="center"/>
              <w:rPr>
                <w:b/>
                <w:sz w:val="28"/>
                <w:szCs w:val="28"/>
              </w:rPr>
            </w:pPr>
          </w:p>
          <w:p w14:paraId="60B5F374" w14:textId="77777777" w:rsidR="00B00DC9" w:rsidRPr="00215C8B" w:rsidRDefault="00B00DC9" w:rsidP="00957E47">
            <w:pPr>
              <w:jc w:val="center"/>
              <w:rPr>
                <w:b/>
                <w:sz w:val="28"/>
                <w:szCs w:val="28"/>
              </w:rPr>
            </w:pPr>
            <w:r w:rsidRPr="00215C8B">
              <w:rPr>
                <w:b/>
                <w:sz w:val="28"/>
                <w:szCs w:val="28"/>
              </w:rPr>
              <w:t>Trần Hữu Nam</w:t>
            </w:r>
          </w:p>
        </w:tc>
      </w:tr>
    </w:tbl>
    <w:p w14:paraId="04B0CC26" w14:textId="77777777" w:rsidR="00B00DC9" w:rsidRPr="00215C8B" w:rsidRDefault="00B00DC9" w:rsidP="00B00DC9">
      <w:pPr>
        <w:spacing w:before="120"/>
        <w:jc w:val="both"/>
        <w:rPr>
          <w:sz w:val="28"/>
          <w:szCs w:val="28"/>
        </w:rPr>
      </w:pPr>
    </w:p>
    <w:p w14:paraId="0D9486AE" w14:textId="77777777" w:rsidR="00B00DC9" w:rsidRDefault="00B00DC9" w:rsidP="00B00DC9"/>
    <w:p w14:paraId="15FF6F85" w14:textId="77777777" w:rsidR="00B00DC9" w:rsidRDefault="00B00DC9" w:rsidP="00B00DC9"/>
    <w:p w14:paraId="097E418B" w14:textId="77777777" w:rsidR="009A5E09" w:rsidRDefault="009A5E09"/>
    <w:sectPr w:rsidR="009A5E09" w:rsidSect="00B00DC9">
      <w:headerReference w:type="default" r:id="rId5"/>
      <w:pgSz w:w="11907" w:h="16840" w:code="9"/>
      <w:pgMar w:top="1134" w:right="851" w:bottom="1134"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96407"/>
      <w:docPartObj>
        <w:docPartGallery w:val="Page Numbers (Top of Page)"/>
        <w:docPartUnique/>
      </w:docPartObj>
    </w:sdtPr>
    <w:sdtEndPr>
      <w:rPr>
        <w:noProof/>
      </w:rPr>
    </w:sdtEndPr>
    <w:sdtContent>
      <w:p w14:paraId="0365FE89" w14:textId="77777777" w:rsidR="00B00DC9" w:rsidRPr="00AC21B4" w:rsidRDefault="00B00DC9">
        <w:pPr>
          <w:pStyle w:val="Header"/>
          <w:jc w:val="center"/>
        </w:pPr>
        <w:r w:rsidRPr="00AC21B4">
          <w:fldChar w:fldCharType="begin"/>
        </w:r>
        <w:r w:rsidRPr="00AC21B4">
          <w:instrText xml:space="preserve"> PAGE   \* MERGEFORMAT </w:instrText>
        </w:r>
        <w:r w:rsidRPr="00AC21B4">
          <w:fldChar w:fldCharType="separate"/>
        </w:r>
        <w:r>
          <w:rPr>
            <w:noProof/>
          </w:rPr>
          <w:t>3</w:t>
        </w:r>
        <w:r w:rsidRPr="00AC21B4">
          <w:rPr>
            <w:noProof/>
          </w:rPr>
          <w:fldChar w:fldCharType="end"/>
        </w:r>
      </w:p>
    </w:sdtContent>
  </w:sdt>
  <w:p w14:paraId="7AE2909A" w14:textId="77777777" w:rsidR="00B00DC9" w:rsidRDefault="00B00D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E6528"/>
    <w:multiLevelType w:val="hybridMultilevel"/>
    <w:tmpl w:val="ADCAB446"/>
    <w:lvl w:ilvl="0" w:tplc="AE00D1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96759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DC9"/>
    <w:rsid w:val="00055D2C"/>
    <w:rsid w:val="00071783"/>
    <w:rsid w:val="00114910"/>
    <w:rsid w:val="0027614B"/>
    <w:rsid w:val="002A20CA"/>
    <w:rsid w:val="0031603B"/>
    <w:rsid w:val="00344BD2"/>
    <w:rsid w:val="00371FA4"/>
    <w:rsid w:val="004B322D"/>
    <w:rsid w:val="004C79AC"/>
    <w:rsid w:val="006B58BE"/>
    <w:rsid w:val="00722DFC"/>
    <w:rsid w:val="0085735F"/>
    <w:rsid w:val="00881A82"/>
    <w:rsid w:val="00955BEC"/>
    <w:rsid w:val="00984ED5"/>
    <w:rsid w:val="009A5E09"/>
    <w:rsid w:val="00A600D5"/>
    <w:rsid w:val="00A97613"/>
    <w:rsid w:val="00B00DC9"/>
    <w:rsid w:val="00B105FD"/>
    <w:rsid w:val="00B431B7"/>
    <w:rsid w:val="00B9311E"/>
    <w:rsid w:val="00BE0709"/>
    <w:rsid w:val="00C61946"/>
    <w:rsid w:val="00C7021D"/>
    <w:rsid w:val="00CB6CCC"/>
    <w:rsid w:val="00D137E3"/>
    <w:rsid w:val="00D21C51"/>
    <w:rsid w:val="00D22E19"/>
    <w:rsid w:val="00D24403"/>
    <w:rsid w:val="00DF778E"/>
    <w:rsid w:val="00F22555"/>
    <w:rsid w:val="00F54BD4"/>
    <w:rsid w:val="00F87DBC"/>
    <w:rsid w:val="00FA7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47877"/>
  <w15:chartTrackingRefBased/>
  <w15:docId w15:val="{2E3C4514-AAEF-4D76-AB1F-B2791BD8E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DC9"/>
    <w:pPr>
      <w:spacing w:after="0" w:line="240" w:lineRule="auto"/>
    </w:pPr>
    <w:rPr>
      <w:rFonts w:eastAsia="Times New Roman" w:cs="Times New Roman"/>
      <w:kern w:val="0"/>
      <w:szCs w:val="24"/>
      <w14:ligatures w14:val="none"/>
    </w:rPr>
  </w:style>
  <w:style w:type="paragraph" w:styleId="Heading1">
    <w:name w:val="heading 1"/>
    <w:basedOn w:val="Normal"/>
    <w:next w:val="Normal"/>
    <w:link w:val="Heading1Char"/>
    <w:uiPriority w:val="9"/>
    <w:qFormat/>
    <w:rsid w:val="00B00D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00D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00DC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00DC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00DC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00DC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00DC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00DC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00DC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D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00D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00DC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00DC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00DC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00DC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00DC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00DC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00DC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00D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D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0DC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DC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00DC9"/>
    <w:pPr>
      <w:spacing w:before="160"/>
      <w:jc w:val="center"/>
    </w:pPr>
    <w:rPr>
      <w:i/>
      <w:iCs/>
      <w:color w:val="404040" w:themeColor="text1" w:themeTint="BF"/>
    </w:rPr>
  </w:style>
  <w:style w:type="character" w:customStyle="1" w:styleId="QuoteChar">
    <w:name w:val="Quote Char"/>
    <w:basedOn w:val="DefaultParagraphFont"/>
    <w:link w:val="Quote"/>
    <w:uiPriority w:val="29"/>
    <w:rsid w:val="00B00DC9"/>
    <w:rPr>
      <w:i/>
      <w:iCs/>
      <w:color w:val="404040" w:themeColor="text1" w:themeTint="BF"/>
    </w:rPr>
  </w:style>
  <w:style w:type="paragraph" w:styleId="ListParagraph">
    <w:name w:val="List Paragraph"/>
    <w:basedOn w:val="Normal"/>
    <w:uiPriority w:val="34"/>
    <w:qFormat/>
    <w:rsid w:val="00B00DC9"/>
    <w:pPr>
      <w:ind w:left="720"/>
      <w:contextualSpacing/>
    </w:pPr>
  </w:style>
  <w:style w:type="character" w:styleId="IntenseEmphasis">
    <w:name w:val="Intense Emphasis"/>
    <w:basedOn w:val="DefaultParagraphFont"/>
    <w:uiPriority w:val="21"/>
    <w:qFormat/>
    <w:rsid w:val="00B00DC9"/>
    <w:rPr>
      <w:i/>
      <w:iCs/>
      <w:color w:val="2F5496" w:themeColor="accent1" w:themeShade="BF"/>
    </w:rPr>
  </w:style>
  <w:style w:type="paragraph" w:styleId="IntenseQuote">
    <w:name w:val="Intense Quote"/>
    <w:basedOn w:val="Normal"/>
    <w:next w:val="Normal"/>
    <w:link w:val="IntenseQuoteChar"/>
    <w:uiPriority w:val="30"/>
    <w:qFormat/>
    <w:rsid w:val="00B00D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00DC9"/>
    <w:rPr>
      <w:i/>
      <w:iCs/>
      <w:color w:val="2F5496" w:themeColor="accent1" w:themeShade="BF"/>
    </w:rPr>
  </w:style>
  <w:style w:type="character" w:styleId="IntenseReference">
    <w:name w:val="Intense Reference"/>
    <w:basedOn w:val="DefaultParagraphFont"/>
    <w:uiPriority w:val="32"/>
    <w:qFormat/>
    <w:rsid w:val="00B00DC9"/>
    <w:rPr>
      <w:b/>
      <w:bCs/>
      <w:smallCaps/>
      <w:color w:val="2F5496" w:themeColor="accent1" w:themeShade="BF"/>
      <w:spacing w:val="5"/>
    </w:rPr>
  </w:style>
  <w:style w:type="paragraph" w:styleId="Header">
    <w:name w:val="header"/>
    <w:basedOn w:val="Normal"/>
    <w:link w:val="HeaderChar"/>
    <w:uiPriority w:val="99"/>
    <w:unhideWhenUsed/>
    <w:rsid w:val="00B00DC9"/>
    <w:pPr>
      <w:tabs>
        <w:tab w:val="center" w:pos="4680"/>
        <w:tab w:val="right" w:pos="9360"/>
      </w:tabs>
    </w:pPr>
  </w:style>
  <w:style w:type="character" w:customStyle="1" w:styleId="HeaderChar">
    <w:name w:val="Header Char"/>
    <w:basedOn w:val="DefaultParagraphFont"/>
    <w:link w:val="Header"/>
    <w:uiPriority w:val="99"/>
    <w:rsid w:val="00B00DC9"/>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3</Pages>
  <Words>902</Words>
  <Characters>5146</Characters>
  <Application>Microsoft Office Word</Application>
  <DocSecurity>0</DocSecurity>
  <Lines>42</Lines>
  <Paragraphs>12</Paragraphs>
  <ScaleCrop>false</ScaleCrop>
  <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79</cp:revision>
  <dcterms:created xsi:type="dcterms:W3CDTF">2026-07-29T04:02:00Z</dcterms:created>
  <dcterms:modified xsi:type="dcterms:W3CDTF">2026-07-29T07:24:00Z</dcterms:modified>
</cp:coreProperties>
</file>