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9" w:type="dxa"/>
        <w:jc w:val="center"/>
        <w:tblLook w:val="01E0" w:firstRow="1" w:lastRow="1" w:firstColumn="1" w:lastColumn="1" w:noHBand="0" w:noVBand="0"/>
      </w:tblPr>
      <w:tblGrid>
        <w:gridCol w:w="3969"/>
        <w:gridCol w:w="5670"/>
      </w:tblGrid>
      <w:tr w:rsidR="0020061B" w:rsidRPr="0020061B" w14:paraId="595F1222" w14:textId="77777777" w:rsidTr="00B837D8">
        <w:trPr>
          <w:jc w:val="center"/>
        </w:trPr>
        <w:tc>
          <w:tcPr>
            <w:tcW w:w="3969" w:type="dxa"/>
          </w:tcPr>
          <w:p w14:paraId="74094A6D" w14:textId="46F4E1DB" w:rsidR="00F02FB1" w:rsidRPr="0020061B" w:rsidRDefault="00F02FB1" w:rsidP="00B837D8">
            <w:pPr>
              <w:tabs>
                <w:tab w:val="center" w:pos="1735"/>
              </w:tabs>
              <w:spacing w:after="0" w:line="240" w:lineRule="auto"/>
              <w:jc w:val="center"/>
              <w:rPr>
                <w:b/>
                <w:szCs w:val="28"/>
                <w:lang w:val="en-US"/>
              </w:rPr>
            </w:pPr>
            <w:r w:rsidRPr="0020061B">
              <w:rPr>
                <w:b/>
                <w:szCs w:val="28"/>
              </w:rPr>
              <w:t>U</w:t>
            </w:r>
            <w:r w:rsidRPr="0020061B">
              <w:rPr>
                <w:b/>
                <w:szCs w:val="28"/>
                <w:lang w:val="en-US"/>
              </w:rPr>
              <w:t>Ỷ BAN NHÂN DÂN</w:t>
            </w:r>
          </w:p>
          <w:p w14:paraId="6E7776BF" w14:textId="3F634AD7" w:rsidR="00B837D8" w:rsidRPr="0020061B" w:rsidRDefault="00F02FB1" w:rsidP="0048698F">
            <w:pPr>
              <w:tabs>
                <w:tab w:val="center" w:pos="1735"/>
              </w:tabs>
              <w:spacing w:after="0" w:line="240" w:lineRule="auto"/>
              <w:jc w:val="center"/>
              <w:rPr>
                <w:b/>
                <w:szCs w:val="28"/>
              </w:rPr>
            </w:pPr>
            <w:r w:rsidRPr="0020061B">
              <w:rPr>
                <w:noProof/>
                <w:lang w:val="fr-FR" w:eastAsia="fr-FR"/>
              </w:rPr>
              <mc:AlternateContent>
                <mc:Choice Requires="wps">
                  <w:drawing>
                    <wp:anchor distT="0" distB="0" distL="114300" distR="114300" simplePos="0" relativeHeight="251657216" behindDoc="0" locked="0" layoutInCell="1" allowOverlap="1" wp14:anchorId="70473245" wp14:editId="368B362E">
                      <wp:simplePos x="0" y="0"/>
                      <wp:positionH relativeFrom="column">
                        <wp:posOffset>766445</wp:posOffset>
                      </wp:positionH>
                      <wp:positionV relativeFrom="paragraph">
                        <wp:posOffset>197485</wp:posOffset>
                      </wp:positionV>
                      <wp:extent cx="847090" cy="0"/>
                      <wp:effectExtent l="0" t="0" r="29210" b="19050"/>
                      <wp:wrapNone/>
                      <wp:docPr id="1744435153"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47090" cy="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8B3F32" id="Straight Connector 4"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35pt,15.55pt" to="127.05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" strokeweight=".5pt">
                      <v:stroke joinstyle="miter"/>
                    </v:line>
                  </w:pict>
                </mc:Fallback>
              </mc:AlternateContent>
            </w:r>
            <w:r w:rsidR="00B837D8" w:rsidRPr="0020061B">
              <w:rPr>
                <w:b/>
                <w:szCs w:val="28"/>
              </w:rPr>
              <w:t>TỈNH HƯNG YÊN</w:t>
            </w:r>
          </w:p>
        </w:tc>
        <w:tc>
          <w:tcPr>
            <w:tcW w:w="5670" w:type="dxa"/>
          </w:tcPr>
          <w:p w14:paraId="7813647C" w14:textId="77777777" w:rsidR="00B837D8" w:rsidRPr="0020061B" w:rsidRDefault="00B837D8" w:rsidP="00B837D8">
            <w:pPr>
              <w:spacing w:after="0" w:line="240" w:lineRule="auto"/>
              <w:jc w:val="center"/>
              <w:rPr>
                <w:b/>
                <w:sz w:val="26"/>
                <w:szCs w:val="26"/>
              </w:rPr>
            </w:pPr>
            <w:r w:rsidRPr="0020061B">
              <w:rPr>
                <w:b/>
                <w:sz w:val="26"/>
                <w:szCs w:val="26"/>
              </w:rPr>
              <w:t>CỘNG HÒA XÃ HỘI CHỦ NGHĨA VIỆT NAM</w:t>
            </w:r>
          </w:p>
          <w:p w14:paraId="1B02E6DB" w14:textId="1F67E3BE" w:rsidR="00B837D8" w:rsidRPr="0020061B" w:rsidRDefault="00F02FB1" w:rsidP="00B837D8">
            <w:pPr>
              <w:spacing w:after="0" w:line="240" w:lineRule="auto"/>
              <w:jc w:val="center"/>
              <w:rPr>
                <w:b/>
                <w:szCs w:val="28"/>
              </w:rPr>
            </w:pPr>
            <w:r w:rsidRPr="0020061B">
              <w:rPr>
                <w:i/>
                <w:noProof/>
                <w:sz w:val="26"/>
                <w:szCs w:val="26"/>
                <w:lang w:val="fr-FR" w:eastAsia="fr-FR"/>
              </w:rPr>
              <mc:AlternateContent>
                <mc:Choice Requires="wps">
                  <w:drawing>
                    <wp:anchor distT="0" distB="0" distL="114300" distR="114300" simplePos="0" relativeHeight="251659264" behindDoc="0" locked="0" layoutInCell="1" allowOverlap="1" wp14:anchorId="6BAB8F82" wp14:editId="725C352F">
                      <wp:simplePos x="0" y="0"/>
                      <wp:positionH relativeFrom="column">
                        <wp:posOffset>645160</wp:posOffset>
                      </wp:positionH>
                      <wp:positionV relativeFrom="paragraph">
                        <wp:posOffset>203835</wp:posOffset>
                      </wp:positionV>
                      <wp:extent cx="2180590" cy="0"/>
                      <wp:effectExtent l="0" t="0" r="29210" b="19050"/>
                      <wp:wrapNone/>
                      <wp:docPr id="469776937"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0590" cy="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EE6083"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8pt,16.05pt" to="222.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" strokeweight=".5pt">
                      <v:stroke joinstyle="miter"/>
                    </v:line>
                  </w:pict>
                </mc:Fallback>
              </mc:AlternateContent>
            </w:r>
            <w:r w:rsidR="00B837D8" w:rsidRPr="0020061B">
              <w:rPr>
                <w:b/>
                <w:szCs w:val="28"/>
              </w:rPr>
              <w:t>Độc lập - Tự do - Hạnh phúc</w:t>
            </w:r>
          </w:p>
        </w:tc>
      </w:tr>
      <w:tr w:rsidR="00B837D8" w:rsidRPr="0020061B" w14:paraId="40AE0D76" w14:textId="77777777" w:rsidTr="00B837D8">
        <w:trPr>
          <w:trHeight w:val="673"/>
          <w:jc w:val="center"/>
        </w:trPr>
        <w:tc>
          <w:tcPr>
            <w:tcW w:w="3969" w:type="dxa"/>
          </w:tcPr>
          <w:p w14:paraId="50BEE058" w14:textId="5D8266A0" w:rsidR="00B837D8" w:rsidRPr="0020061B" w:rsidRDefault="00993BCA" w:rsidP="00F02FB1">
            <w:pPr>
              <w:spacing w:before="180"/>
              <w:jc w:val="center"/>
              <w:rPr>
                <w:szCs w:val="28"/>
                <w:lang w:val="en-US"/>
              </w:rPr>
            </w:pPr>
            <w:r w:rsidRPr="0020061B">
              <w:rPr>
                <w:b/>
                <w:noProof/>
                <w:szCs w:val="28"/>
                <w:lang w:val="fr-FR" w:eastAsia="fr-FR"/>
              </w:rPr>
              <mc:AlternateContent>
                <mc:Choice Requires="wps">
                  <w:drawing>
                    <wp:anchor distT="0" distB="0" distL="114300" distR="114300" simplePos="0" relativeHeight="251656192" behindDoc="0" locked="0" layoutInCell="1" allowOverlap="1" wp14:anchorId="3E922A5E" wp14:editId="5E497CAC">
                      <wp:simplePos x="0" y="0"/>
                      <wp:positionH relativeFrom="column">
                        <wp:posOffset>589280</wp:posOffset>
                      </wp:positionH>
                      <wp:positionV relativeFrom="paragraph">
                        <wp:posOffset>415925</wp:posOffset>
                      </wp:positionV>
                      <wp:extent cx="1104900" cy="298450"/>
                      <wp:effectExtent l="0" t="0" r="19050" b="25400"/>
                      <wp:wrapNone/>
                      <wp:docPr id="1" name="Rectangle 1"/>
                      <wp:cNvGraphicFramePr/>
                      <a:graphic xmlns:a="http://schemas.openxmlformats.org/drawingml/2006/main">
                        <a:graphicData uri="http://schemas.microsoft.com/office/word/2010/wordprocessingShape">
                          <wps:wsp>
                            <wps:cNvSpPr/>
                            <wps:spPr>
                              <a:xfrm>
                                <a:off x="0" y="0"/>
                                <a:ext cx="1104900" cy="298450"/>
                              </a:xfrm>
                              <a:prstGeom prst="rect">
                                <a:avLst/>
                              </a:prstGeom>
                            </wps:spPr>
                            <wps:style>
                              <a:lnRef idx="2">
                                <a:schemeClr val="dk1"/>
                              </a:lnRef>
                              <a:fillRef idx="1">
                                <a:schemeClr val="lt1"/>
                              </a:fillRef>
                              <a:effectRef idx="0">
                                <a:schemeClr val="dk1"/>
                              </a:effectRef>
                              <a:fontRef idx="minor">
                                <a:schemeClr val="dk1"/>
                              </a:fontRef>
                            </wps:style>
                            <wps:txbx>
                              <w:txbxContent>
                                <w:p w14:paraId="64B7DE34" w14:textId="77777777" w:rsidR="00993BCA" w:rsidRPr="00993BCA" w:rsidRDefault="00993BCA" w:rsidP="00993BCA">
                                  <w:pPr>
                                    <w:jc w:val="center"/>
                                    <w:rPr>
                                      <w:b/>
                                      <w:sz w:val="24"/>
                                      <w:szCs w:val="24"/>
                                      <w:lang w:val="en-US"/>
                                    </w:rPr>
                                  </w:pPr>
                                  <w:r w:rsidRPr="00993BCA">
                                    <w:rPr>
                                      <w:b/>
                                      <w:sz w:val="24"/>
                                      <w:szCs w:val="24"/>
                                      <w:lang w:val="en-US"/>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922A5E" id="Rectangle 1" o:spid="_x0000_s1026" style="position:absolute;left:0;text-align:left;margin-left:46.4pt;margin-top:32.75pt;width:87pt;height:23.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" fillcolor="white [3201]" strokecolor="black [3200]" strokeweight="2pt">
                      <v:textbox>
                        <w:txbxContent>
                          <w:p w14:paraId="64B7DE34" w14:textId="77777777" w:rsidR="00993BCA" w:rsidRPr="00993BCA" w:rsidRDefault="00993BCA" w:rsidP="00993BCA">
                            <w:pPr>
                              <w:jc w:val="center"/>
                              <w:rPr>
                                <w:b/>
                                <w:sz w:val="24"/>
                                <w:szCs w:val="24"/>
                                <w:lang w:val="en-US"/>
                              </w:rPr>
                            </w:pPr>
                            <w:r w:rsidRPr="00993BCA">
                              <w:rPr>
                                <w:b/>
                                <w:sz w:val="24"/>
                                <w:szCs w:val="24"/>
                                <w:lang w:val="en-US"/>
                              </w:rPr>
                              <w:t>DỰ THẢO</w:t>
                            </w:r>
                          </w:p>
                        </w:txbxContent>
                      </v:textbox>
                    </v:rect>
                  </w:pict>
                </mc:Fallback>
              </mc:AlternateContent>
            </w:r>
            <w:r w:rsidR="00B837D8" w:rsidRPr="0020061B">
              <w:rPr>
                <w:szCs w:val="28"/>
              </w:rPr>
              <w:t>Số:        /</w:t>
            </w:r>
            <w:r w:rsidR="00B837D8" w:rsidRPr="0020061B">
              <w:rPr>
                <w:szCs w:val="28"/>
                <w:lang w:val="en-US"/>
              </w:rPr>
              <w:t>TTr-</w:t>
            </w:r>
            <w:r w:rsidR="00F02FB1" w:rsidRPr="0020061B">
              <w:rPr>
                <w:szCs w:val="28"/>
                <w:lang w:val="en-US"/>
              </w:rPr>
              <w:t>UBND</w:t>
            </w:r>
          </w:p>
        </w:tc>
        <w:tc>
          <w:tcPr>
            <w:tcW w:w="5670" w:type="dxa"/>
          </w:tcPr>
          <w:p w14:paraId="45B15F9E" w14:textId="189F4205" w:rsidR="00B837D8" w:rsidRPr="0020061B" w:rsidRDefault="00B837D8" w:rsidP="00B466C6">
            <w:pPr>
              <w:spacing w:before="180"/>
              <w:jc w:val="center"/>
              <w:rPr>
                <w:i/>
                <w:szCs w:val="28"/>
                <w:lang w:val="en-US"/>
              </w:rPr>
            </w:pPr>
            <w:r w:rsidRPr="0020061B">
              <w:rPr>
                <w:i/>
                <w:szCs w:val="28"/>
              </w:rPr>
              <w:t xml:space="preserve">Hưng Yên, ngày       tháng     </w:t>
            </w:r>
            <w:r w:rsidR="00576A10" w:rsidRPr="0020061B">
              <w:rPr>
                <w:i/>
                <w:szCs w:val="28"/>
              </w:rPr>
              <w:t>năm 202</w:t>
            </w:r>
            <w:r w:rsidR="00576A10" w:rsidRPr="0020061B">
              <w:rPr>
                <w:i/>
                <w:szCs w:val="28"/>
                <w:lang w:val="en-US"/>
              </w:rPr>
              <w:t>6</w:t>
            </w:r>
          </w:p>
        </w:tc>
      </w:tr>
    </w:tbl>
    <w:p w14:paraId="19BD6522" w14:textId="77777777" w:rsidR="00B837D8" w:rsidRPr="0020061B" w:rsidRDefault="00B837D8" w:rsidP="009E5168">
      <w:pPr>
        <w:spacing w:after="0" w:line="240" w:lineRule="auto"/>
        <w:jc w:val="center"/>
        <w:rPr>
          <w:b/>
          <w:spacing w:val="-2"/>
          <w:szCs w:val="28"/>
          <w:lang w:val="en-US"/>
        </w:rPr>
      </w:pPr>
    </w:p>
    <w:p w14:paraId="2CC439F9" w14:textId="3450C5B4" w:rsidR="004C56EB" w:rsidRPr="0020061B" w:rsidRDefault="005B2558" w:rsidP="00941879">
      <w:pPr>
        <w:spacing w:after="0" w:line="240" w:lineRule="auto"/>
        <w:jc w:val="center"/>
        <w:rPr>
          <w:b/>
          <w:spacing w:val="-2"/>
          <w:szCs w:val="28"/>
          <w:lang w:val="en-US"/>
        </w:rPr>
      </w:pPr>
      <w:r w:rsidRPr="0020061B">
        <w:rPr>
          <w:b/>
          <w:spacing w:val="-2"/>
          <w:szCs w:val="28"/>
        </w:rPr>
        <w:t>TỜ TRÌNH</w:t>
      </w:r>
      <w:r w:rsidR="008B0026" w:rsidRPr="0020061B">
        <w:rPr>
          <w:b/>
          <w:spacing w:val="-2"/>
          <w:szCs w:val="28"/>
        </w:rPr>
        <w:t xml:space="preserve"> </w:t>
      </w:r>
      <w:bookmarkStart w:id="0" w:name="dieu_99"/>
    </w:p>
    <w:p w14:paraId="0583D3AA" w14:textId="77777777" w:rsidR="0020061B" w:rsidRDefault="00694ABB" w:rsidP="009F5716">
      <w:pPr>
        <w:shd w:val="clear" w:color="auto" w:fill="FFFFFF"/>
        <w:spacing w:after="0"/>
        <w:jc w:val="center"/>
        <w:rPr>
          <w:b/>
          <w:bCs/>
          <w:lang w:eastAsia="fr-FR"/>
        </w:rPr>
      </w:pPr>
      <w:r w:rsidRPr="0020061B">
        <w:rPr>
          <w:rFonts w:cs="Times New Roman"/>
          <w:b/>
          <w:iCs/>
          <w:szCs w:val="28"/>
        </w:rPr>
        <w:t xml:space="preserve">Về việc ban hành Nghị quyết </w:t>
      </w:r>
      <w:r w:rsidR="009F5716" w:rsidRPr="0020061B">
        <w:rPr>
          <w:b/>
          <w:lang w:val="en-US"/>
        </w:rPr>
        <w:t>q</w:t>
      </w:r>
      <w:r w:rsidR="009F5716" w:rsidRPr="0020061B">
        <w:rPr>
          <w:b/>
        </w:rPr>
        <w:t xml:space="preserve">uy định hỗ trợ kinh phí thực hiện </w:t>
      </w:r>
      <w:r w:rsidR="009F5716" w:rsidRPr="0020061B">
        <w:rPr>
          <w:b/>
          <w:bCs/>
          <w:lang w:eastAsia="fr-FR"/>
        </w:rPr>
        <w:t>dịch vụ tuyển sinh vào lớp 10 trung học phổ thông công lập</w:t>
      </w:r>
      <w:r w:rsidR="009F5716" w:rsidRPr="0020061B">
        <w:rPr>
          <w:b/>
        </w:rPr>
        <w:t xml:space="preserve"> </w:t>
      </w:r>
      <w:r w:rsidR="009F5716" w:rsidRPr="0020061B">
        <w:rPr>
          <w:b/>
          <w:bCs/>
          <w:lang w:eastAsia="fr-FR"/>
        </w:rPr>
        <w:t xml:space="preserve">trên địa bàn </w:t>
      </w:r>
    </w:p>
    <w:p w14:paraId="046A0EDA" w14:textId="1C7D1463" w:rsidR="00B837D8" w:rsidRPr="0020061B" w:rsidRDefault="009F5716" w:rsidP="009F5716">
      <w:pPr>
        <w:shd w:val="clear" w:color="auto" w:fill="FFFFFF"/>
        <w:spacing w:after="0"/>
        <w:jc w:val="center"/>
        <w:rPr>
          <w:b/>
          <w:spacing w:val="-2"/>
          <w:szCs w:val="28"/>
        </w:rPr>
      </w:pPr>
      <w:r w:rsidRPr="0020061B">
        <w:rPr>
          <w:b/>
          <w:bCs/>
          <w:lang w:eastAsia="fr-FR"/>
        </w:rPr>
        <w:t>tỉnh Hưng Yên</w:t>
      </w:r>
      <w:r w:rsidRPr="0020061B">
        <w:rPr>
          <w:b/>
        </w:rPr>
        <w:t xml:space="preserve"> từ năm học 2027-2028</w:t>
      </w:r>
      <w:r w:rsidR="00694ABB" w:rsidRPr="0020061B">
        <w:rPr>
          <w:b/>
          <w:bCs/>
          <w:iCs/>
          <w:noProof/>
          <w:szCs w:val="28"/>
          <w:lang w:eastAsia="fr-FR"/>
        </w:rPr>
        <w:t xml:space="preserve"> </w:t>
      </w:r>
    </w:p>
    <w:p w14:paraId="451EAD7C" w14:textId="539EF6AE" w:rsidR="004C338C" w:rsidRPr="0020061B" w:rsidRDefault="00694ABB" w:rsidP="00576A10">
      <w:pPr>
        <w:spacing w:before="240" w:after="240" w:line="240" w:lineRule="auto"/>
        <w:ind w:firstLine="706"/>
        <w:jc w:val="center"/>
        <w:rPr>
          <w:bCs/>
          <w:iCs/>
          <w:szCs w:val="28"/>
        </w:rPr>
      </w:pPr>
      <w:r w:rsidRPr="0020061B">
        <w:rPr>
          <w:b/>
          <w:bCs/>
          <w:iCs/>
          <w:noProof/>
          <w:szCs w:val="28"/>
          <w:lang w:val="fr-FR" w:eastAsia="fr-FR"/>
        </w:rPr>
        <mc:AlternateContent>
          <mc:Choice Requires="wps">
            <w:drawing>
              <wp:anchor distT="0" distB="0" distL="114300" distR="114300" simplePos="0" relativeHeight="251658240" behindDoc="0" locked="0" layoutInCell="1" allowOverlap="1" wp14:anchorId="57AF02C3" wp14:editId="70193D69">
                <wp:simplePos x="0" y="0"/>
                <wp:positionH relativeFrom="column">
                  <wp:posOffset>2270760</wp:posOffset>
                </wp:positionH>
                <wp:positionV relativeFrom="paragraph">
                  <wp:posOffset>9525</wp:posOffset>
                </wp:positionV>
                <wp:extent cx="113030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1303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4C20258" id="Straight Connector 3"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8.8pt,.75pt" to="267.8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" strokecolor="black [3213]"/>
            </w:pict>
          </mc:Fallback>
        </mc:AlternateContent>
      </w:r>
      <w:r w:rsidR="005B2558" w:rsidRPr="0020061B">
        <w:rPr>
          <w:bCs/>
          <w:iCs/>
          <w:szCs w:val="28"/>
        </w:rPr>
        <w:t xml:space="preserve">Kính gửi: </w:t>
      </w:r>
      <w:r w:rsidR="00F02FB1" w:rsidRPr="0020061B">
        <w:rPr>
          <w:spacing w:val="-2"/>
          <w:szCs w:val="28"/>
        </w:rPr>
        <w:t>Hội đồng nhân dân tỉnh</w:t>
      </w:r>
    </w:p>
    <w:bookmarkEnd w:id="0"/>
    <w:p w14:paraId="15B61D62" w14:textId="0A375EFC" w:rsidR="006A23C1" w:rsidRPr="0020061B" w:rsidRDefault="009F5716" w:rsidP="006A23C1">
      <w:pPr>
        <w:shd w:val="clear" w:color="auto" w:fill="FFFFFF"/>
        <w:spacing w:before="60" w:after="60" w:line="288" w:lineRule="auto"/>
        <w:ind w:firstLine="709"/>
        <w:jc w:val="both"/>
        <w:rPr>
          <w:bCs/>
          <w:iCs/>
          <w:szCs w:val="28"/>
        </w:rPr>
      </w:pPr>
      <w:r w:rsidRPr="0020061B">
        <w:rPr>
          <w:bCs/>
          <w:iCs/>
          <w:szCs w:val="28"/>
        </w:rPr>
        <w:t xml:space="preserve">Thực hiện quy định của Luật Ban hành văn bản quy phạm pháp luật, Ủy ban nhân dân tỉnh kính trình </w:t>
      </w:r>
      <w:r w:rsidRPr="0020061B">
        <w:rPr>
          <w:spacing w:val="-2"/>
          <w:szCs w:val="28"/>
        </w:rPr>
        <w:t>Hội đồng nhân dân tỉnh Hưng Yên ban hành</w:t>
      </w:r>
      <w:r w:rsidRPr="0020061B">
        <w:rPr>
          <w:bCs/>
          <w:iCs/>
          <w:szCs w:val="28"/>
        </w:rPr>
        <w:t xml:space="preserve"> </w:t>
      </w:r>
      <w:r w:rsidRPr="0020061B">
        <w:rPr>
          <w:rFonts w:cs="Times New Roman"/>
          <w:iCs/>
          <w:szCs w:val="28"/>
        </w:rPr>
        <w:t xml:space="preserve">Nghị quyết của Hội đồng nhân dân tỉnh </w:t>
      </w:r>
      <w:r w:rsidRPr="0020061B">
        <w:t xml:space="preserve">quy định hỗ trợ kinh phí thực hiện </w:t>
      </w:r>
      <w:r w:rsidRPr="0020061B">
        <w:rPr>
          <w:bCs/>
          <w:lang w:eastAsia="fr-FR"/>
        </w:rPr>
        <w:t>dịch vụ tuyển sinh vào lớp 10 trung học phổ thông công lập</w:t>
      </w:r>
      <w:r w:rsidRPr="0020061B">
        <w:t xml:space="preserve"> </w:t>
      </w:r>
      <w:r w:rsidRPr="0020061B">
        <w:rPr>
          <w:bCs/>
          <w:lang w:eastAsia="fr-FR"/>
        </w:rPr>
        <w:t>trên địa bàn tỉnh Hưng Yên</w:t>
      </w:r>
      <w:r w:rsidRPr="0020061B">
        <w:t xml:space="preserve"> từ năm học 2027-2028</w:t>
      </w:r>
      <w:r w:rsidRPr="0020061B">
        <w:rPr>
          <w:bCs/>
          <w:iCs/>
          <w:szCs w:val="28"/>
        </w:rPr>
        <w:t>, cụ thể như sau</w:t>
      </w:r>
      <w:r w:rsidR="006A23C1" w:rsidRPr="0020061B">
        <w:rPr>
          <w:bCs/>
          <w:iCs/>
          <w:szCs w:val="28"/>
        </w:rPr>
        <w:t>:</w:t>
      </w:r>
    </w:p>
    <w:p w14:paraId="048C353F" w14:textId="6A14A514" w:rsidR="00576A10" w:rsidRPr="0020061B" w:rsidRDefault="00576A10" w:rsidP="00576A10">
      <w:pPr>
        <w:spacing w:before="60" w:after="60" w:line="288" w:lineRule="auto"/>
        <w:ind w:firstLine="567"/>
        <w:jc w:val="both"/>
        <w:rPr>
          <w:b/>
          <w:lang w:val="nl-NL"/>
        </w:rPr>
      </w:pPr>
      <w:r w:rsidRPr="0020061B">
        <w:rPr>
          <w:b/>
          <w:lang w:val="nl-NL"/>
        </w:rPr>
        <w:t xml:space="preserve">I. SỰ CẦN THIẾT BAN HÀNH VĂN BẢN </w:t>
      </w:r>
    </w:p>
    <w:p w14:paraId="11E36DAF" w14:textId="77777777" w:rsidR="00576A10" w:rsidRPr="0020061B" w:rsidRDefault="00576A10" w:rsidP="00576A10">
      <w:pPr>
        <w:spacing w:before="60" w:after="60" w:line="288" w:lineRule="auto"/>
        <w:ind w:firstLine="567"/>
        <w:jc w:val="both"/>
        <w:rPr>
          <w:b/>
        </w:rPr>
      </w:pPr>
      <w:r w:rsidRPr="0020061B">
        <w:rPr>
          <w:b/>
        </w:rPr>
        <w:t>1. Cơ sở chính trị, pháp lý</w:t>
      </w:r>
    </w:p>
    <w:p w14:paraId="16D37B34" w14:textId="236AE99E" w:rsidR="009F5716" w:rsidRPr="0020061B" w:rsidRDefault="009F5716" w:rsidP="009F5716">
      <w:pPr>
        <w:widowControl w:val="0"/>
        <w:spacing w:before="60" w:after="60" w:line="264" w:lineRule="auto"/>
        <w:ind w:firstLine="562"/>
        <w:jc w:val="both"/>
        <w:rPr>
          <w:lang w:val="nl-NL"/>
        </w:rPr>
      </w:pPr>
      <w:r w:rsidRPr="0020061B">
        <w:rPr>
          <w:lang w:val="nl-NL"/>
        </w:rPr>
        <w:t>- Luật Tổ chức chính quyền địa phương ngày 16 tháng 6 năm 2025;</w:t>
      </w:r>
    </w:p>
    <w:p w14:paraId="4A2A2892" w14:textId="057B9990" w:rsidR="009F5716" w:rsidRPr="0020061B" w:rsidRDefault="009F5716" w:rsidP="009F5716">
      <w:pPr>
        <w:shd w:val="clear" w:color="auto" w:fill="FFFFFF"/>
        <w:spacing w:before="60" w:after="60" w:line="264" w:lineRule="auto"/>
        <w:ind w:firstLine="567"/>
        <w:jc w:val="both"/>
        <w:rPr>
          <w:lang w:val="nl-NL"/>
        </w:rPr>
      </w:pPr>
      <w:r w:rsidRPr="0020061B">
        <w:rPr>
          <w:rStyle w:val="citation-307"/>
          <w:lang w:val="nl-NL"/>
        </w:rPr>
        <w:t>- Luật Giáo dục ngày 14 tháng 6 năm 2019</w:t>
      </w:r>
      <w:r w:rsidRPr="0020061B">
        <w:rPr>
          <w:lang w:val="nl-NL"/>
        </w:rPr>
        <w:t xml:space="preserve">; </w:t>
      </w:r>
    </w:p>
    <w:p w14:paraId="4E634919" w14:textId="3025DAF9" w:rsidR="009F5716" w:rsidRPr="0020061B" w:rsidRDefault="009F5716" w:rsidP="009F5716">
      <w:pPr>
        <w:shd w:val="clear" w:color="auto" w:fill="FFFFFF"/>
        <w:spacing w:before="60" w:after="60" w:line="264" w:lineRule="auto"/>
        <w:ind w:firstLine="567"/>
        <w:jc w:val="both"/>
        <w:rPr>
          <w:bCs/>
          <w:spacing w:val="-2"/>
          <w:lang w:val="nl-NL" w:eastAsia="fr-FR"/>
        </w:rPr>
      </w:pPr>
      <w:r w:rsidRPr="0020061B">
        <w:rPr>
          <w:rStyle w:val="citation-306"/>
          <w:lang w:val="nl-NL"/>
        </w:rPr>
        <w:t>- Luật sửa đổi, bổ sung một số điều của Luật Giáo dục ngày 10 tháng 12 năm 2025</w:t>
      </w:r>
      <w:r w:rsidRPr="0020061B">
        <w:rPr>
          <w:bCs/>
          <w:spacing w:val="-2"/>
          <w:lang w:val="nl-NL" w:eastAsia="fr-FR"/>
        </w:rPr>
        <w:t>;</w:t>
      </w:r>
    </w:p>
    <w:p w14:paraId="51F818AD" w14:textId="43C4380B" w:rsidR="009F5716" w:rsidRPr="0020061B" w:rsidRDefault="009F5716" w:rsidP="009F5716">
      <w:pPr>
        <w:shd w:val="clear" w:color="auto" w:fill="FFFFFF"/>
        <w:spacing w:before="60" w:after="60" w:line="264" w:lineRule="auto"/>
        <w:ind w:firstLine="567"/>
        <w:jc w:val="both"/>
        <w:rPr>
          <w:bCs/>
          <w:spacing w:val="-2"/>
          <w:lang w:val="nl-NL" w:eastAsia="fr-FR"/>
        </w:rPr>
      </w:pPr>
      <w:r w:rsidRPr="0020061B">
        <w:rPr>
          <w:lang w:val="nl-NL"/>
        </w:rPr>
        <w:t>- Luật Ngân sách nhà nước ngày 25 tháng 6 năm 2025</w:t>
      </w:r>
      <w:r w:rsidRPr="0020061B">
        <w:rPr>
          <w:bCs/>
          <w:spacing w:val="-2"/>
          <w:lang w:val="nl-NL" w:eastAsia="fr-FR"/>
        </w:rPr>
        <w:t>;</w:t>
      </w:r>
    </w:p>
    <w:p w14:paraId="35D78176" w14:textId="4E628778" w:rsidR="009F5716" w:rsidRPr="0020061B" w:rsidRDefault="009F5716" w:rsidP="009F5716">
      <w:pPr>
        <w:shd w:val="clear" w:color="auto" w:fill="FFFFFF"/>
        <w:spacing w:before="60" w:after="60" w:line="264" w:lineRule="auto"/>
        <w:ind w:firstLine="567"/>
        <w:jc w:val="both"/>
        <w:rPr>
          <w:lang w:val="nl-NL"/>
        </w:rPr>
      </w:pPr>
      <w:r w:rsidRPr="0020061B">
        <w:rPr>
          <w:lang w:val="nl-NL"/>
        </w:rPr>
        <w:t>- Luật Giá ngày 19 tháng 6 năm 2023;</w:t>
      </w:r>
    </w:p>
    <w:p w14:paraId="278E52D3" w14:textId="62C03ECF" w:rsidR="009F5716" w:rsidRPr="0020061B" w:rsidRDefault="009F5716" w:rsidP="009F5716">
      <w:pPr>
        <w:widowControl w:val="0"/>
        <w:spacing w:before="60" w:after="60" w:line="264" w:lineRule="auto"/>
        <w:ind w:firstLine="567"/>
        <w:jc w:val="both"/>
        <w:rPr>
          <w:lang w:val="nl-NL"/>
        </w:rPr>
      </w:pPr>
      <w:r w:rsidRPr="0020061B">
        <w:rPr>
          <w:lang w:val="nl-NL"/>
        </w:rPr>
        <w:t xml:space="preserve">- Nghị quyết số 202/2025/QH15 ngày 12 tháng 6 năm 2025 của Quốc hội về việc sắp xếp đơn vị hành chính cấp tỉnh; </w:t>
      </w:r>
    </w:p>
    <w:p w14:paraId="1A0C4305" w14:textId="43B8E0D9" w:rsidR="009F5716" w:rsidRPr="0020061B" w:rsidRDefault="009F5716" w:rsidP="009F5716">
      <w:pPr>
        <w:shd w:val="clear" w:color="auto" w:fill="FFFFFF"/>
        <w:spacing w:before="60" w:after="60" w:line="264" w:lineRule="auto"/>
        <w:ind w:firstLine="567"/>
        <w:jc w:val="both"/>
      </w:pPr>
      <w:r w:rsidRPr="0020061B">
        <w:rPr>
          <w:lang w:val="nl-NL"/>
        </w:rPr>
        <w:t xml:space="preserve">- </w:t>
      </w:r>
      <w:r w:rsidRPr="0020061B">
        <w:t xml:space="preserve">Nghị định số 24/2021/NĐ-CP của Chính phủ quy định việc quản lý trong cơ sở giáo dục mầm non và cơ sở giáo dục phổ thông công lập; </w:t>
      </w:r>
    </w:p>
    <w:p w14:paraId="6373CC8A" w14:textId="70447A45" w:rsidR="009F5716" w:rsidRPr="0020061B" w:rsidRDefault="009F5716" w:rsidP="009F5716">
      <w:pPr>
        <w:spacing w:before="60" w:after="60" w:line="264" w:lineRule="auto"/>
        <w:ind w:firstLine="567"/>
        <w:jc w:val="both"/>
      </w:pPr>
      <w:r w:rsidRPr="0020061B">
        <w:t>- Nghị định số 238/2025/NĐ-CP của Chính phủ quy định về chính sách học phí, miễn, giảm, hỗ trợ học phí, hỗ trợ chi phí học tập và giá dịch vụ trong lĩnh vực giáo dục, đào tạo;</w:t>
      </w:r>
      <w:r w:rsidRPr="0020061B">
        <w:rPr>
          <w:lang w:eastAsia="vi-VN"/>
        </w:rPr>
        <w:t xml:space="preserve"> </w:t>
      </w:r>
    </w:p>
    <w:p w14:paraId="1C309F79" w14:textId="3C117D3E" w:rsidR="00576A10" w:rsidRPr="0020061B" w:rsidRDefault="009F5716" w:rsidP="009F5716">
      <w:pPr>
        <w:spacing w:before="60" w:after="60" w:line="288" w:lineRule="auto"/>
        <w:ind w:firstLine="567"/>
        <w:jc w:val="both"/>
        <w:rPr>
          <w:bCs/>
          <w:lang w:eastAsia="fr-FR"/>
        </w:rPr>
      </w:pPr>
      <w:r w:rsidRPr="0020061B">
        <w:rPr>
          <w:bCs/>
          <w:lang w:eastAsia="fr-FR"/>
        </w:rPr>
        <w:t>- Thông tư số 30/2024/TT-BGDĐT của Bộ Giáo dục và Đào tạo ban hành Quy chế tuyển sinh trung học cơ sở và tuyển sinh trung học phổ thông;</w:t>
      </w:r>
    </w:p>
    <w:p w14:paraId="1062B3DC" w14:textId="77777777" w:rsidR="00576A10" w:rsidRPr="0020061B" w:rsidRDefault="00576A10" w:rsidP="00576A10">
      <w:pPr>
        <w:spacing w:before="60" w:after="60" w:line="288" w:lineRule="auto"/>
        <w:ind w:left="142" w:firstLine="425"/>
        <w:jc w:val="both"/>
        <w:rPr>
          <w:b/>
        </w:rPr>
      </w:pPr>
      <w:r w:rsidRPr="0020061B">
        <w:rPr>
          <w:b/>
        </w:rPr>
        <w:t>2. Cơ sở thực tiễn</w:t>
      </w:r>
    </w:p>
    <w:p w14:paraId="359ABCAA" w14:textId="11746A95" w:rsidR="00576A10" w:rsidRPr="0020061B" w:rsidRDefault="00576A10" w:rsidP="00576A10">
      <w:pPr>
        <w:spacing w:before="60" w:after="60" w:line="288" w:lineRule="auto"/>
        <w:ind w:left="142" w:firstLine="425"/>
        <w:jc w:val="both"/>
      </w:pPr>
      <w:r w:rsidRPr="0020061B">
        <w:rPr>
          <w:rStyle w:val="citation-233"/>
        </w:rPr>
        <w:t xml:space="preserve">- Trước khi sáp nhập, khu vực Thái Bình (cũ) và Hưng Yên (cũ) áp dụng hai cơ chế tài chính khác nhau trong công tác tuyển sinh: Thái Bình (cũ) thu từ </w:t>
      </w:r>
      <w:r w:rsidRPr="0020061B">
        <w:lastRenderedPageBreak/>
        <w:t>người học tham gia tuyển sinh vào các trường trung học phổ thông công lập</w:t>
      </w:r>
      <w:r w:rsidR="005C7640" w:rsidRPr="0020061B">
        <w:rPr>
          <w:rStyle w:val="citation-233"/>
        </w:rPr>
        <w:t xml:space="preserve">;  </w:t>
      </w:r>
      <w:r w:rsidRPr="0020061B">
        <w:rPr>
          <w:rStyle w:val="citation-233"/>
        </w:rPr>
        <w:t>Hưng Yên (cũ) do ngân sách nhà nước bảo đảm</w:t>
      </w:r>
      <w:r w:rsidRPr="0020061B">
        <w:t>.</w:t>
      </w:r>
    </w:p>
    <w:p w14:paraId="3D3A3F86" w14:textId="66C18E09" w:rsidR="00576A10" w:rsidRPr="0020061B" w:rsidRDefault="00576A10" w:rsidP="00576A10">
      <w:pPr>
        <w:spacing w:before="60" w:after="60" w:line="288" w:lineRule="auto"/>
        <w:ind w:left="142" w:firstLine="425"/>
        <w:jc w:val="both"/>
      </w:pPr>
      <w:r w:rsidRPr="0020061B">
        <w:t xml:space="preserve"> - </w:t>
      </w:r>
      <w:r w:rsidRPr="0020061B">
        <w:rPr>
          <w:rStyle w:val="citation-232"/>
        </w:rPr>
        <w:t xml:space="preserve">Nhằm xây dựng một chính sách giáo dục thống nhất, công bằng trên toàn địa bàn tỉnh Hưng Yên mới, đảm bảo đúng quy định pháp luật hiện hành, </w:t>
      </w:r>
      <w:r w:rsidRPr="0020061B">
        <w:t xml:space="preserve">ngày </w:t>
      </w:r>
      <w:r w:rsidR="00694ABB" w:rsidRPr="0020061B">
        <w:t>08/5/2026 Ủy ban nhân dân đã chỉ đạo</w:t>
      </w:r>
      <w:r w:rsidRPr="0020061B">
        <w:t xml:space="preserve"> </w:t>
      </w:r>
      <w:r w:rsidRPr="0020061B">
        <w:rPr>
          <w:rStyle w:val="citation-232"/>
        </w:rPr>
        <w:t xml:space="preserve">Sở Giáo dục và Đào tạo </w:t>
      </w:r>
      <w:r w:rsidR="00694ABB" w:rsidRPr="0020061B">
        <w:rPr>
          <w:lang w:val="nl-NL"/>
        </w:rPr>
        <w:t>chủ trì, phối hợp với Sở Tài chính, Sở Tư pháp tham mưu Uỷ ban nhân dân tỉnh quyết định bãi bỏ các văn bản, quy định cũ có liên quan đến việc áp dụng mức thu dịch vụ tuyển sinh trung học cơ sở, trung học phổ thông công lập trên địa bàn tỉnh; tham mưu Ủy ban nhân dân tỉnh trình Hội đồng nhân dân tỉnh ban hành Nghị quyết cá biệt hỗ trợ kinh phí thực hiện dịch vụ tuyển sinh vào lớp 10 THPT năm học 2026-2027; đồng thời triển khai xây dựng, tham mưu Ủy ban nhân dân tỉnh trình Hội đồng nhân dân tỉnh ban hành Nghị quyết quy định hỗ trợ kinh phí thực hiện dịch vụ tuyển sinh THPT trên địa bàn tỉnh để áp dụng cho các năm học sau.</w:t>
      </w:r>
    </w:p>
    <w:p w14:paraId="32E8F320" w14:textId="013D609B" w:rsidR="0059276B" w:rsidRPr="0020061B" w:rsidRDefault="0046201F" w:rsidP="00BB11C8">
      <w:pPr>
        <w:spacing w:before="60" w:after="60" w:line="288" w:lineRule="auto"/>
        <w:ind w:left="142" w:firstLine="425"/>
        <w:jc w:val="both"/>
      </w:pPr>
      <w:r w:rsidRPr="0020061B">
        <w:t>-</w:t>
      </w:r>
      <w:r w:rsidR="00BB11C8" w:rsidRPr="0020061B">
        <w:t xml:space="preserve"> </w:t>
      </w:r>
      <w:r w:rsidR="004759D3" w:rsidRPr="00617643">
        <w:rPr>
          <w:rFonts w:cs="Times New Roman"/>
          <w:szCs w:val="28"/>
          <w:lang w:val="nl-NL"/>
        </w:rPr>
        <w:t>Ngày 12/6/2026, Hội đồng nhân dân tỉnh Hưng Yên đã ban hành Nghị quyết số 40/NQ-HĐND bãi bỏ toàn bộ Nghị quyết số 18/2020/NQ-HĐND ngày 11 tháng 7 năm 2020 của Hội đồng nhân dân tỉnh Thái Bình thông qua cơ chế thu và sử dụng mức thu dịch vụ tuyển sinh trung học cơ sở, trung học phổ thông công lập trên địa bàn tỉnh Thái Bình</w:t>
      </w:r>
      <w:bookmarkStart w:id="1" w:name="_GoBack"/>
      <w:bookmarkEnd w:id="1"/>
      <w:r w:rsidR="0059276B" w:rsidRPr="0020061B">
        <w:t>.</w:t>
      </w:r>
    </w:p>
    <w:p w14:paraId="204C827D" w14:textId="394191C9" w:rsidR="00164C6F" w:rsidRPr="0020061B" w:rsidRDefault="0059276B" w:rsidP="00BB11C8">
      <w:pPr>
        <w:spacing w:before="60" w:after="60" w:line="288" w:lineRule="auto"/>
        <w:ind w:left="142" w:firstLine="425"/>
        <w:jc w:val="both"/>
      </w:pPr>
      <w:r w:rsidRPr="0020061B">
        <w:t xml:space="preserve">- Ngày </w:t>
      </w:r>
      <w:r w:rsidR="00CA39EC" w:rsidRPr="0020061B">
        <w:t xml:space="preserve">   </w:t>
      </w:r>
      <w:r w:rsidRPr="0020061B">
        <w:t>/</w:t>
      </w:r>
      <w:r w:rsidR="00CA39EC" w:rsidRPr="0020061B">
        <w:t xml:space="preserve">     </w:t>
      </w:r>
      <w:r w:rsidRPr="0020061B">
        <w:t>/2026 Ủy ban nhân dân tỉnh</w:t>
      </w:r>
      <w:r w:rsidR="006B0EA9" w:rsidRPr="0020061B">
        <w:t xml:space="preserve"> </w:t>
      </w:r>
      <w:r w:rsidR="00BB11C8" w:rsidRPr="0020061B">
        <w:t xml:space="preserve">ban hành </w:t>
      </w:r>
      <w:r w:rsidR="0046201F" w:rsidRPr="0020061B">
        <w:rPr>
          <w:szCs w:val="28"/>
        </w:rPr>
        <w:t xml:space="preserve">Quyết định </w:t>
      </w:r>
      <w:r w:rsidRPr="0020061B">
        <w:rPr>
          <w:szCs w:val="28"/>
        </w:rPr>
        <w:t xml:space="preserve">số     /QĐ-UBND </w:t>
      </w:r>
      <w:r w:rsidR="0046201F" w:rsidRPr="0020061B">
        <w:rPr>
          <w:szCs w:val="28"/>
        </w:rPr>
        <w:t>b</w:t>
      </w:r>
      <w:r w:rsidR="0046201F" w:rsidRPr="0020061B">
        <w:rPr>
          <w:szCs w:val="28"/>
          <w:lang w:val="nl-NL"/>
        </w:rPr>
        <w:t xml:space="preserve">ãi bỏ </w:t>
      </w:r>
      <w:r w:rsidR="0046201F" w:rsidRPr="0020061B">
        <w:rPr>
          <w:szCs w:val="28"/>
        </w:rPr>
        <w:t xml:space="preserve">Quyết định số </w:t>
      </w:r>
      <w:r w:rsidR="0046201F" w:rsidRPr="0020061B">
        <w:rPr>
          <w:szCs w:val="28"/>
          <w:lang w:val="nl-NL"/>
        </w:rPr>
        <w:t>19</w:t>
      </w:r>
      <w:r w:rsidR="0046201F" w:rsidRPr="0020061B">
        <w:rPr>
          <w:szCs w:val="28"/>
        </w:rPr>
        <w:t>/202</w:t>
      </w:r>
      <w:r w:rsidR="0046201F" w:rsidRPr="0020061B">
        <w:rPr>
          <w:szCs w:val="28"/>
          <w:lang w:val="nl-NL"/>
        </w:rPr>
        <w:t>0</w:t>
      </w:r>
      <w:r w:rsidR="0046201F" w:rsidRPr="0020061B">
        <w:rPr>
          <w:szCs w:val="28"/>
        </w:rPr>
        <w:t xml:space="preserve">/QĐ-UBND ngày </w:t>
      </w:r>
      <w:r w:rsidR="0046201F" w:rsidRPr="0020061B">
        <w:rPr>
          <w:szCs w:val="28"/>
          <w:lang w:val="nl-NL"/>
        </w:rPr>
        <w:t>14</w:t>
      </w:r>
      <w:r w:rsidR="0046201F" w:rsidRPr="0020061B">
        <w:rPr>
          <w:szCs w:val="28"/>
        </w:rPr>
        <w:t xml:space="preserve"> tháng </w:t>
      </w:r>
      <w:r w:rsidR="0046201F" w:rsidRPr="0020061B">
        <w:rPr>
          <w:szCs w:val="28"/>
          <w:lang w:val="nl-NL"/>
        </w:rPr>
        <w:t>9</w:t>
      </w:r>
      <w:r w:rsidR="0046201F" w:rsidRPr="0020061B">
        <w:rPr>
          <w:szCs w:val="28"/>
        </w:rPr>
        <w:t xml:space="preserve"> năm 202</w:t>
      </w:r>
      <w:r w:rsidR="0046201F" w:rsidRPr="0020061B">
        <w:rPr>
          <w:szCs w:val="28"/>
          <w:lang w:val="nl-NL"/>
        </w:rPr>
        <w:t>0</w:t>
      </w:r>
      <w:r w:rsidR="0046201F" w:rsidRPr="0020061B">
        <w:rPr>
          <w:szCs w:val="28"/>
        </w:rPr>
        <w:t xml:space="preserve"> của Ủy ban nhân dân tỉnh </w:t>
      </w:r>
      <w:r w:rsidR="0046201F" w:rsidRPr="0020061B">
        <w:rPr>
          <w:szCs w:val="28"/>
          <w:lang w:val="nl-NL"/>
        </w:rPr>
        <w:t>Thái Bình</w:t>
      </w:r>
      <w:r w:rsidR="0046201F" w:rsidRPr="0020061B">
        <w:rPr>
          <w:szCs w:val="28"/>
        </w:rPr>
        <w:t xml:space="preserve"> </w:t>
      </w:r>
      <w:r w:rsidR="0046201F" w:rsidRPr="0020061B">
        <w:rPr>
          <w:szCs w:val="28"/>
          <w:lang w:val="nl-NL"/>
        </w:rPr>
        <w:t>q</w:t>
      </w:r>
      <w:r w:rsidR="0046201F" w:rsidRPr="0020061B">
        <w:rPr>
          <w:szCs w:val="28"/>
        </w:rPr>
        <w:t xml:space="preserve">uy định cơ chế thu và sử dụng mức thu dịch vụ tuyển sinh trung học cơ sở, trung học phổ thông công lập trên địa bàn tỉnh </w:t>
      </w:r>
      <w:r w:rsidR="0046201F" w:rsidRPr="0020061B">
        <w:rPr>
          <w:szCs w:val="28"/>
          <w:lang w:val="nl-NL"/>
        </w:rPr>
        <w:t>T</w:t>
      </w:r>
      <w:r w:rsidR="0046201F" w:rsidRPr="0020061B">
        <w:rPr>
          <w:szCs w:val="28"/>
        </w:rPr>
        <w:t xml:space="preserve">hái </w:t>
      </w:r>
      <w:r w:rsidR="0046201F" w:rsidRPr="0020061B">
        <w:rPr>
          <w:szCs w:val="28"/>
          <w:lang w:val="nl-NL"/>
        </w:rPr>
        <w:t>B</w:t>
      </w:r>
      <w:r w:rsidR="0046201F" w:rsidRPr="0020061B">
        <w:rPr>
          <w:szCs w:val="28"/>
        </w:rPr>
        <w:t>ình</w:t>
      </w:r>
      <w:r w:rsidR="006B0EA9" w:rsidRPr="0020061B">
        <w:t>.</w:t>
      </w:r>
    </w:p>
    <w:p w14:paraId="3111D464" w14:textId="5826E82E" w:rsidR="00576A10" w:rsidRPr="0020061B" w:rsidRDefault="00576A10" w:rsidP="00576A10">
      <w:pPr>
        <w:spacing w:before="60" w:after="60" w:line="288" w:lineRule="auto"/>
        <w:ind w:left="142" w:firstLine="425"/>
        <w:jc w:val="both"/>
      </w:pPr>
      <w:r w:rsidRPr="0020061B">
        <w:rPr>
          <w:lang w:val="pt-BR"/>
        </w:rPr>
        <w:t>Từ pháp lý và thực tiễn nêu trên, việc đề nghị Hội đồng nhân dân tỉnh</w:t>
      </w:r>
      <w:r w:rsidRPr="0020061B">
        <w:t xml:space="preserve"> xem xét, quyết định </w:t>
      </w:r>
      <w:r w:rsidRPr="0020061B">
        <w:rPr>
          <w:rFonts w:cs="Times New Roman"/>
          <w:iCs/>
          <w:szCs w:val="28"/>
        </w:rPr>
        <w:t xml:space="preserve">ban hành </w:t>
      </w:r>
      <w:r w:rsidR="00215A14" w:rsidRPr="0020061B">
        <w:rPr>
          <w:lang w:val="nl-NL"/>
        </w:rPr>
        <w:t xml:space="preserve">Nghị quyết </w:t>
      </w:r>
      <w:r w:rsidR="0059276B" w:rsidRPr="0020061B">
        <w:t xml:space="preserve">quy định hỗ trợ kinh phí thực hiện </w:t>
      </w:r>
      <w:r w:rsidR="0059276B" w:rsidRPr="0020061B">
        <w:rPr>
          <w:bCs/>
          <w:lang w:eastAsia="fr-FR"/>
        </w:rPr>
        <w:t>dịch vụ tuyển sinh vào lớp 10 trung học phổ thông công lập</w:t>
      </w:r>
      <w:r w:rsidR="0059276B" w:rsidRPr="0020061B">
        <w:t xml:space="preserve"> </w:t>
      </w:r>
      <w:r w:rsidR="0059276B" w:rsidRPr="0020061B">
        <w:rPr>
          <w:bCs/>
          <w:lang w:eastAsia="fr-FR"/>
        </w:rPr>
        <w:t>trên địa bàn tỉnh Hưng Yên</w:t>
      </w:r>
      <w:r w:rsidR="0059276B" w:rsidRPr="0020061B">
        <w:t xml:space="preserve"> từ năm học 2027-2028</w:t>
      </w:r>
      <w:r w:rsidR="00215A14" w:rsidRPr="0020061B">
        <w:t xml:space="preserve"> </w:t>
      </w:r>
      <w:r w:rsidR="0059276B" w:rsidRPr="0020061B">
        <w:rPr>
          <w:szCs w:val="28"/>
          <w:lang w:val="pt-BR"/>
        </w:rPr>
        <w:t>là cần thiết và đúng quy định của pháp luật</w:t>
      </w:r>
      <w:r w:rsidRPr="0020061B">
        <w:t>.</w:t>
      </w:r>
    </w:p>
    <w:p w14:paraId="140DC0B2" w14:textId="20530ABC" w:rsidR="00576A10" w:rsidRPr="0020061B" w:rsidRDefault="00576A10" w:rsidP="00576A10">
      <w:pPr>
        <w:spacing w:before="60" w:after="60" w:line="288" w:lineRule="auto"/>
        <w:ind w:firstLine="567"/>
        <w:jc w:val="both"/>
        <w:rPr>
          <w:b/>
          <w:shd w:val="clear" w:color="auto" w:fill="FFFFFF"/>
        </w:rPr>
      </w:pPr>
      <w:r w:rsidRPr="0020061B">
        <w:rPr>
          <w:b/>
          <w:shd w:val="clear" w:color="auto" w:fill="FFFFFF"/>
        </w:rPr>
        <w:t xml:space="preserve">II. MỤC ĐÍCH BAN HÀNH, QUAN ĐIỂM XÂY DỰNG DỰ THẢO </w:t>
      </w:r>
      <w:r w:rsidR="00EB5854" w:rsidRPr="0020061B">
        <w:rPr>
          <w:b/>
          <w:shd w:val="clear" w:color="auto" w:fill="FFFFFF"/>
        </w:rPr>
        <w:t>VĂN BẢN</w:t>
      </w:r>
    </w:p>
    <w:p w14:paraId="6EA62143" w14:textId="77777777" w:rsidR="00576A10" w:rsidRPr="0020061B" w:rsidRDefault="00576A10" w:rsidP="00576A10">
      <w:pPr>
        <w:spacing w:before="60" w:after="60" w:line="288" w:lineRule="auto"/>
        <w:ind w:firstLine="567"/>
        <w:jc w:val="both"/>
        <w:rPr>
          <w:b/>
          <w:shd w:val="clear" w:color="auto" w:fill="FFFFFF"/>
        </w:rPr>
      </w:pPr>
      <w:r w:rsidRPr="0020061B">
        <w:rPr>
          <w:b/>
          <w:shd w:val="clear" w:color="auto" w:fill="FFFFFF"/>
        </w:rPr>
        <w:t>1. Mục đích ban hành văn bản</w:t>
      </w:r>
    </w:p>
    <w:p w14:paraId="00FA9194" w14:textId="38CCADF7" w:rsidR="00576A10" w:rsidRPr="0020061B" w:rsidRDefault="00576A10" w:rsidP="00576A10">
      <w:pPr>
        <w:spacing w:before="60" w:after="60" w:line="288" w:lineRule="auto"/>
        <w:ind w:firstLine="567"/>
        <w:jc w:val="both"/>
        <w:rPr>
          <w:bCs/>
          <w:lang w:eastAsia="fr-FR"/>
        </w:rPr>
      </w:pPr>
      <w:r w:rsidRPr="0020061B">
        <w:rPr>
          <w:rStyle w:val="citation-85"/>
        </w:rPr>
        <w:t xml:space="preserve">- </w:t>
      </w:r>
      <w:r w:rsidR="00CA39EC" w:rsidRPr="0020061B">
        <w:rPr>
          <w:rStyle w:val="citation-232"/>
        </w:rPr>
        <w:t>Xây dựng một chính sách giáo dục thống nhất, công bằng trên toàn địa bàn tỉnh Hưng Yên, đ</w:t>
      </w:r>
      <w:r w:rsidRPr="0020061B">
        <w:rPr>
          <w:rStyle w:val="citation-96"/>
          <w:szCs w:val="28"/>
          <w:lang w:val="nl-NL"/>
        </w:rPr>
        <w:t>ảm bảo đúng quy định của pháp luật hiệ</w:t>
      </w:r>
      <w:r w:rsidR="00CA39EC" w:rsidRPr="0020061B">
        <w:rPr>
          <w:rStyle w:val="citation-96"/>
          <w:szCs w:val="28"/>
          <w:lang w:val="nl-NL"/>
        </w:rPr>
        <w:t>n hành, tính</w:t>
      </w:r>
      <w:r w:rsidRPr="0020061B">
        <w:rPr>
          <w:rStyle w:val="citation-96"/>
          <w:szCs w:val="28"/>
          <w:lang w:val="nl-NL"/>
        </w:rPr>
        <w:t xml:space="preserve"> nhân văn, phù hợp với chính sách an sinh xã hội và điều kiện phát triển kinh tế - xã hội của tỉnh trong mô hình chính quyền địa phương hai cấp.</w:t>
      </w:r>
    </w:p>
    <w:p w14:paraId="27AF8F4B" w14:textId="77777777" w:rsidR="00576A10" w:rsidRPr="0020061B" w:rsidRDefault="00576A10" w:rsidP="00576A10">
      <w:pPr>
        <w:spacing w:before="60" w:after="60" w:line="288" w:lineRule="auto"/>
        <w:ind w:firstLine="567"/>
        <w:jc w:val="both"/>
        <w:rPr>
          <w:b/>
          <w:bCs/>
          <w:shd w:val="clear" w:color="auto" w:fill="FFFFFF"/>
        </w:rPr>
      </w:pPr>
      <w:r w:rsidRPr="0020061B">
        <w:rPr>
          <w:b/>
          <w:bCs/>
          <w:shd w:val="clear" w:color="auto" w:fill="FFFFFF"/>
        </w:rPr>
        <w:lastRenderedPageBreak/>
        <w:t>2. Quan điểm xây dựng dự thảo Nghị quyết</w:t>
      </w:r>
    </w:p>
    <w:p w14:paraId="1518F064" w14:textId="7C5BEDAD" w:rsidR="00576A10" w:rsidRPr="0020061B" w:rsidRDefault="00576A10" w:rsidP="00576A10">
      <w:pPr>
        <w:pStyle w:val="Vnbnnidung20"/>
        <w:shd w:val="clear" w:color="auto" w:fill="auto"/>
        <w:spacing w:before="60" w:after="60" w:line="288" w:lineRule="auto"/>
        <w:ind w:firstLine="567"/>
        <w:rPr>
          <w:sz w:val="28"/>
          <w:szCs w:val="28"/>
          <w:lang w:val="vi-VN"/>
        </w:rPr>
      </w:pPr>
      <w:r w:rsidRPr="0020061B">
        <w:rPr>
          <w:sz w:val="28"/>
          <w:szCs w:val="28"/>
          <w:lang w:val="vi-VN"/>
        </w:rPr>
        <w:t>Đảm bảo tuân thủ trình tự, thủ tục xây dựng ban hành văn bản; đảm bảo phù hợp với quy định hiện hành và điều kiện thực tế tại địa phương.</w:t>
      </w:r>
    </w:p>
    <w:p w14:paraId="6DB9F005" w14:textId="6CA84FEF" w:rsidR="00AB29CD" w:rsidRPr="0020061B" w:rsidRDefault="00AB29CD" w:rsidP="00576A10">
      <w:pPr>
        <w:pStyle w:val="Vnbnnidung20"/>
        <w:shd w:val="clear" w:color="auto" w:fill="auto"/>
        <w:spacing w:before="60" w:after="60" w:line="288" w:lineRule="auto"/>
        <w:ind w:firstLine="567"/>
        <w:rPr>
          <w:sz w:val="28"/>
          <w:szCs w:val="28"/>
          <w:lang w:val="vi-VN"/>
        </w:rPr>
      </w:pPr>
      <w:r w:rsidRPr="0020061B">
        <w:rPr>
          <w:b/>
          <w:iCs/>
          <w:szCs w:val="28"/>
          <w:lang w:val="vi-VN"/>
        </w:rPr>
        <w:t>III. QUÁ TRÌNH XÂY DỰNG DỰ THẢO VĂN BẢN</w:t>
      </w:r>
    </w:p>
    <w:p w14:paraId="61F755CC" w14:textId="3ECED722" w:rsidR="00AB29CD" w:rsidRPr="0020061B" w:rsidRDefault="00AB29CD" w:rsidP="00AB29CD">
      <w:pPr>
        <w:pStyle w:val="Vnbnnidung20"/>
        <w:spacing w:before="60" w:after="60" w:line="264" w:lineRule="auto"/>
        <w:ind w:firstLine="567"/>
        <w:rPr>
          <w:bCs/>
          <w:sz w:val="28"/>
          <w:szCs w:val="28"/>
          <w:lang w:val="vi-VN"/>
        </w:rPr>
      </w:pPr>
      <w:r w:rsidRPr="0020061B">
        <w:rPr>
          <w:bCs/>
          <w:sz w:val="28"/>
          <w:szCs w:val="28"/>
          <w:lang w:val="vi-VN"/>
        </w:rPr>
        <w:t>Quá trình xây dựng dự thảo Nghị quyết bảo đảm thực hiện theo đúng quy định, cụ thể:</w:t>
      </w:r>
    </w:p>
    <w:p w14:paraId="68A36C44" w14:textId="05B58C45" w:rsidR="00AB29CD" w:rsidRPr="0020061B" w:rsidRDefault="00AB29CD" w:rsidP="00AB29CD">
      <w:pPr>
        <w:pStyle w:val="Vnbnnidung20"/>
        <w:spacing w:before="60" w:after="60" w:line="264" w:lineRule="auto"/>
        <w:ind w:firstLine="567"/>
        <w:rPr>
          <w:bCs/>
          <w:sz w:val="28"/>
          <w:szCs w:val="28"/>
          <w:lang w:val="vi-VN"/>
        </w:rPr>
      </w:pPr>
      <w:r w:rsidRPr="0020061B">
        <w:rPr>
          <w:bCs/>
          <w:sz w:val="28"/>
          <w:szCs w:val="28"/>
          <w:lang w:val="vi-VN"/>
        </w:rPr>
        <w:t>1. Nghiên cứu chủ trương của Đảng, chính sách pháp luật của Nhà nước, các văn bản hướng dẫn của các bộ, ngành, của tỉnh và các tài liệu khác có liên quan xây dựng dự thảo Tờ trình và Dự thảo Nghị quyết.</w:t>
      </w:r>
    </w:p>
    <w:p w14:paraId="607D61E4" w14:textId="77777777" w:rsidR="00AB29CD" w:rsidRPr="0020061B" w:rsidRDefault="00AB29CD" w:rsidP="00AB29CD">
      <w:pPr>
        <w:pStyle w:val="Vnbnnidung20"/>
        <w:spacing w:before="60" w:after="60" w:line="264" w:lineRule="auto"/>
        <w:ind w:firstLine="567"/>
        <w:rPr>
          <w:bCs/>
          <w:sz w:val="28"/>
          <w:szCs w:val="28"/>
          <w:lang w:val="vi-VN"/>
        </w:rPr>
      </w:pPr>
      <w:r w:rsidRPr="0020061B">
        <w:rPr>
          <w:bCs/>
          <w:sz w:val="28"/>
          <w:szCs w:val="28"/>
          <w:lang w:val="vi-VN"/>
        </w:rPr>
        <w:t>2. Tổ chức lấy ý kiến của các sở, ban, ngành tỉnh, MTTQVN tỉnh Hưng Yên và đơn vị có liên quan.</w:t>
      </w:r>
    </w:p>
    <w:p w14:paraId="452144F7" w14:textId="77777777" w:rsidR="00AB29CD" w:rsidRPr="0020061B" w:rsidRDefault="00AB29CD" w:rsidP="00AB29CD">
      <w:pPr>
        <w:pStyle w:val="Vnbnnidung20"/>
        <w:spacing w:before="60" w:after="60" w:line="264" w:lineRule="auto"/>
        <w:ind w:firstLine="567"/>
        <w:rPr>
          <w:bCs/>
          <w:sz w:val="28"/>
          <w:szCs w:val="28"/>
          <w:lang w:val="vi-VN"/>
        </w:rPr>
      </w:pPr>
      <w:r w:rsidRPr="0020061B">
        <w:rPr>
          <w:bCs/>
          <w:sz w:val="28"/>
          <w:szCs w:val="28"/>
          <w:lang w:val="vi-VN"/>
        </w:rPr>
        <w:t xml:space="preserve">3. Tổng hợp, tiếp thu, giải trình ý kiến tham gia; </w:t>
      </w:r>
    </w:p>
    <w:p w14:paraId="285F891B" w14:textId="77777777" w:rsidR="00AB29CD" w:rsidRPr="0020061B" w:rsidRDefault="00AB29CD" w:rsidP="00AB29CD">
      <w:pPr>
        <w:pStyle w:val="Vnbnnidung20"/>
        <w:spacing w:before="60" w:after="60" w:line="264" w:lineRule="auto"/>
        <w:ind w:firstLine="567"/>
        <w:rPr>
          <w:bCs/>
          <w:sz w:val="28"/>
          <w:szCs w:val="28"/>
          <w:lang w:val="vi-VN"/>
        </w:rPr>
      </w:pPr>
      <w:r w:rsidRPr="0020061B">
        <w:rPr>
          <w:bCs/>
          <w:sz w:val="28"/>
          <w:szCs w:val="28"/>
          <w:lang w:val="vi-VN"/>
        </w:rPr>
        <w:t>4. Tổng hợp, tiếp thu, giải trình ý kiến, đề nghị Sở Tư pháp thẩm định.</w:t>
      </w:r>
    </w:p>
    <w:p w14:paraId="741B8E52" w14:textId="77777777" w:rsidR="00AB29CD" w:rsidRPr="0020061B" w:rsidRDefault="00AB29CD" w:rsidP="00AB29CD">
      <w:pPr>
        <w:pStyle w:val="Vnbnnidung20"/>
        <w:shd w:val="clear" w:color="auto" w:fill="auto"/>
        <w:spacing w:before="60" w:after="60" w:line="264" w:lineRule="auto"/>
        <w:ind w:firstLine="567"/>
        <w:rPr>
          <w:bCs/>
          <w:sz w:val="28"/>
          <w:szCs w:val="28"/>
          <w:lang w:val="vi-VN"/>
        </w:rPr>
      </w:pPr>
      <w:r w:rsidRPr="0020061B">
        <w:rPr>
          <w:bCs/>
          <w:sz w:val="28"/>
          <w:szCs w:val="28"/>
          <w:lang w:val="vi-VN"/>
        </w:rPr>
        <w:t>5. Lập hồ sơ trình UBND tỉnh xem xét, phê duyệt.</w:t>
      </w:r>
    </w:p>
    <w:p w14:paraId="2C9FB5B1" w14:textId="729B8BDF" w:rsidR="00F467B0" w:rsidRPr="0020061B" w:rsidRDefault="00AB29CD" w:rsidP="00F467B0">
      <w:pPr>
        <w:spacing w:before="60" w:after="60" w:line="288" w:lineRule="auto"/>
        <w:ind w:left="142" w:firstLine="425"/>
        <w:jc w:val="both"/>
        <w:rPr>
          <w:b/>
          <w:lang w:val="nl-NL"/>
        </w:rPr>
      </w:pPr>
      <w:r w:rsidRPr="0020061B">
        <w:rPr>
          <w:b/>
        </w:rPr>
        <w:t>IV</w:t>
      </w:r>
      <w:r w:rsidR="00F467B0" w:rsidRPr="0020061B">
        <w:rPr>
          <w:b/>
        </w:rPr>
        <w:t xml:space="preserve">. </w:t>
      </w:r>
      <w:r w:rsidR="00F467B0" w:rsidRPr="0020061B">
        <w:rPr>
          <w:b/>
          <w:spacing w:val="-4"/>
          <w:szCs w:val="28"/>
        </w:rPr>
        <w:t>BỐ CỤC VÀ NỘI DUNG CƠ BẢN CỦA DỰ THẢO</w:t>
      </w:r>
      <w:r w:rsidR="00F467B0" w:rsidRPr="0020061B">
        <w:rPr>
          <w:b/>
          <w:lang w:val="nl-NL"/>
        </w:rPr>
        <w:t xml:space="preserve"> VĂN BẢN</w:t>
      </w:r>
    </w:p>
    <w:p w14:paraId="5D91DA9B" w14:textId="77777777" w:rsidR="000F00F4" w:rsidRPr="0020061B" w:rsidRDefault="000F00F4" w:rsidP="000F00F4">
      <w:pPr>
        <w:pBdr>
          <w:top w:val="dotted" w:sz="4" w:space="0" w:color="FFFFFF"/>
          <w:left w:val="dotted" w:sz="4" w:space="0" w:color="FFFFFF"/>
          <w:bottom w:val="dotted" w:sz="4" w:space="16" w:color="FFFFFF"/>
          <w:right w:val="dotted" w:sz="4" w:space="0" w:color="FFFFFF"/>
        </w:pBdr>
        <w:spacing w:before="60" w:after="60" w:line="288" w:lineRule="auto"/>
        <w:ind w:firstLine="567"/>
        <w:jc w:val="both"/>
        <w:rPr>
          <w:b/>
          <w:lang w:val="sq-AL"/>
        </w:rPr>
      </w:pPr>
      <w:r w:rsidRPr="0020061B">
        <w:rPr>
          <w:b/>
          <w:lang w:val="nl-NL" w:eastAsia="vi-VN"/>
        </w:rPr>
        <w:t>1</w:t>
      </w:r>
      <w:r w:rsidRPr="0020061B">
        <w:rPr>
          <w:b/>
          <w:lang w:eastAsia="vi-VN"/>
        </w:rPr>
        <w:t>.</w:t>
      </w:r>
      <w:r w:rsidRPr="0020061B">
        <w:rPr>
          <w:lang w:eastAsia="vi-VN"/>
        </w:rPr>
        <w:t xml:space="preserve"> </w:t>
      </w:r>
      <w:r w:rsidRPr="0020061B">
        <w:rPr>
          <w:b/>
          <w:lang w:val="sq-AL"/>
        </w:rPr>
        <w:t xml:space="preserve">Bố cục </w:t>
      </w:r>
      <w:r w:rsidRPr="0020061B">
        <w:rPr>
          <w:b/>
        </w:rPr>
        <w:t xml:space="preserve">của </w:t>
      </w:r>
      <w:r w:rsidRPr="0020061B">
        <w:rPr>
          <w:b/>
          <w:lang w:val="sq-AL"/>
        </w:rPr>
        <w:t>dự thảo</w:t>
      </w:r>
    </w:p>
    <w:p w14:paraId="4C1555DC" w14:textId="77777777" w:rsidR="00AB29CD" w:rsidRPr="0020061B" w:rsidRDefault="000F00F4" w:rsidP="00AB29CD">
      <w:pPr>
        <w:pBdr>
          <w:top w:val="dotted" w:sz="4" w:space="0" w:color="FFFFFF"/>
          <w:left w:val="dotted" w:sz="4" w:space="0" w:color="FFFFFF"/>
          <w:bottom w:val="dotted" w:sz="4" w:space="16" w:color="FFFFFF"/>
          <w:right w:val="dotted" w:sz="4" w:space="0" w:color="FFFFFF"/>
        </w:pBdr>
        <w:spacing w:before="60" w:after="60" w:line="288" w:lineRule="auto"/>
        <w:ind w:firstLine="567"/>
        <w:jc w:val="both"/>
        <w:rPr>
          <w:bCs/>
          <w:lang w:val="sq-AL"/>
        </w:rPr>
      </w:pPr>
      <w:r w:rsidRPr="0020061B">
        <w:rPr>
          <w:lang w:val="sq-AL"/>
        </w:rPr>
        <w:t>Dự thảo Nghị quyết được xây dựng gồm</w:t>
      </w:r>
      <w:r w:rsidRPr="0020061B">
        <w:rPr>
          <w:bCs/>
          <w:lang w:val="sq-AL"/>
        </w:rPr>
        <w:t xml:space="preserve"> </w:t>
      </w:r>
      <w:r w:rsidR="00AB29CD" w:rsidRPr="0020061B">
        <w:rPr>
          <w:bCs/>
          <w:lang w:val="sq-AL"/>
        </w:rPr>
        <w:t>5</w:t>
      </w:r>
      <w:r w:rsidRPr="0020061B">
        <w:rPr>
          <w:bCs/>
          <w:lang w:val="sq-AL"/>
        </w:rPr>
        <w:t xml:space="preserve"> Điều, cụ thể:</w:t>
      </w:r>
    </w:p>
    <w:p w14:paraId="2F0A5461" w14:textId="1D80BA28" w:rsidR="00AB29CD" w:rsidRPr="0020061B" w:rsidRDefault="00AB29CD" w:rsidP="00AB29CD">
      <w:pPr>
        <w:pBdr>
          <w:top w:val="dotted" w:sz="4" w:space="0" w:color="FFFFFF"/>
          <w:left w:val="dotted" w:sz="4" w:space="0" w:color="FFFFFF"/>
          <w:bottom w:val="dotted" w:sz="4" w:space="16" w:color="FFFFFF"/>
          <w:right w:val="dotted" w:sz="4" w:space="0" w:color="FFFFFF"/>
        </w:pBdr>
        <w:spacing w:before="60" w:after="60" w:line="288" w:lineRule="auto"/>
        <w:ind w:firstLine="567"/>
        <w:jc w:val="both"/>
        <w:rPr>
          <w:bCs/>
          <w:lang w:eastAsia="fr-FR"/>
        </w:rPr>
      </w:pPr>
      <w:r w:rsidRPr="0020061B">
        <w:rPr>
          <w:b/>
          <w:spacing w:val="-10"/>
          <w:lang w:val="nl-NL"/>
        </w:rPr>
        <w:t>Điều 1</w:t>
      </w:r>
      <w:r w:rsidRPr="0020061B">
        <w:rPr>
          <w:spacing w:val="-10"/>
          <w:lang w:val="nl-NL"/>
        </w:rPr>
        <w:t>.</w:t>
      </w:r>
      <w:r w:rsidRPr="0020061B">
        <w:rPr>
          <w:spacing w:val="-10"/>
        </w:rPr>
        <w:t xml:space="preserve"> </w:t>
      </w:r>
      <w:r w:rsidRPr="0020061B">
        <w:rPr>
          <w:bCs/>
          <w:lang w:eastAsia="fr-FR"/>
        </w:rPr>
        <w:t>Phạm vi điều chỉnh và đối tượng áp dụng</w:t>
      </w:r>
    </w:p>
    <w:p w14:paraId="6E724F52" w14:textId="37204DCF" w:rsidR="00AB29CD" w:rsidRPr="0020061B" w:rsidRDefault="00AB29CD" w:rsidP="00AB29CD">
      <w:pPr>
        <w:pBdr>
          <w:top w:val="dotted" w:sz="4" w:space="0" w:color="FFFFFF"/>
          <w:left w:val="dotted" w:sz="4" w:space="0" w:color="FFFFFF"/>
          <w:bottom w:val="dotted" w:sz="4" w:space="16" w:color="FFFFFF"/>
          <w:right w:val="dotted" w:sz="4" w:space="0" w:color="FFFFFF"/>
        </w:pBdr>
        <w:spacing w:before="60" w:after="60" w:line="288" w:lineRule="auto"/>
        <w:ind w:firstLine="567"/>
        <w:jc w:val="both"/>
        <w:rPr>
          <w:bCs/>
          <w:lang w:eastAsia="fr-FR"/>
        </w:rPr>
      </w:pPr>
      <w:r w:rsidRPr="0020061B">
        <w:rPr>
          <w:b/>
          <w:lang w:val="nl-NL"/>
        </w:rPr>
        <w:t>Điều 2</w:t>
      </w:r>
      <w:r w:rsidRPr="0020061B">
        <w:rPr>
          <w:lang w:val="nl-NL"/>
        </w:rPr>
        <w:t xml:space="preserve">. Nguyên tắc xác định mức hỗ trợ </w:t>
      </w:r>
      <w:r w:rsidRPr="0020061B">
        <w:t xml:space="preserve">kinh phí thực hiện </w:t>
      </w:r>
      <w:r w:rsidRPr="0020061B">
        <w:rPr>
          <w:bCs/>
          <w:lang w:eastAsia="fr-FR"/>
        </w:rPr>
        <w:t xml:space="preserve">dịch vụ tuyển sinh và </w:t>
      </w:r>
      <w:r w:rsidRPr="0020061B">
        <w:rPr>
          <w:bCs/>
          <w:lang w:val="nl-NL" w:eastAsia="fr-FR"/>
        </w:rPr>
        <w:t xml:space="preserve">sử </w:t>
      </w:r>
      <w:r w:rsidRPr="0020061B">
        <w:rPr>
          <w:bCs/>
          <w:lang w:eastAsia="fr-FR"/>
        </w:rPr>
        <w:t xml:space="preserve">dụng </w:t>
      </w:r>
      <w:r w:rsidRPr="0020061B">
        <w:rPr>
          <w:lang w:val="nl-NL"/>
        </w:rPr>
        <w:t xml:space="preserve">mức hỗ trợ </w:t>
      </w:r>
      <w:r w:rsidRPr="0020061B">
        <w:t xml:space="preserve">kinh phí thực hiện </w:t>
      </w:r>
      <w:r w:rsidRPr="0020061B">
        <w:rPr>
          <w:bCs/>
          <w:lang w:eastAsia="fr-FR"/>
        </w:rPr>
        <w:t>dịch vụ tuyển sinh</w:t>
      </w:r>
    </w:p>
    <w:p w14:paraId="6D55D69D" w14:textId="3448DD28" w:rsidR="00AB29CD" w:rsidRPr="0020061B" w:rsidRDefault="00AB29CD" w:rsidP="00AB29CD">
      <w:pPr>
        <w:pBdr>
          <w:top w:val="dotted" w:sz="4" w:space="0" w:color="FFFFFF"/>
          <w:left w:val="dotted" w:sz="4" w:space="0" w:color="FFFFFF"/>
          <w:bottom w:val="dotted" w:sz="4" w:space="16" w:color="FFFFFF"/>
          <w:right w:val="dotted" w:sz="4" w:space="0" w:color="FFFFFF"/>
        </w:pBdr>
        <w:spacing w:before="60" w:after="60" w:line="288" w:lineRule="auto"/>
        <w:ind w:firstLine="567"/>
        <w:jc w:val="both"/>
        <w:rPr>
          <w:bCs/>
          <w:lang w:val="nl-NL" w:eastAsia="fr-FR"/>
        </w:rPr>
      </w:pPr>
      <w:r w:rsidRPr="0020061B">
        <w:rPr>
          <w:b/>
          <w:bCs/>
          <w:lang w:val="nl-NL" w:eastAsia="fr-FR"/>
        </w:rPr>
        <w:t>Điều 3</w:t>
      </w:r>
      <w:r w:rsidRPr="0020061B">
        <w:rPr>
          <w:bCs/>
          <w:lang w:val="nl-NL" w:eastAsia="fr-FR"/>
        </w:rPr>
        <w:t>. Nguồn kinh phí thực hiện</w:t>
      </w:r>
    </w:p>
    <w:p w14:paraId="58061924" w14:textId="77777777" w:rsidR="00AB29CD" w:rsidRPr="0020061B" w:rsidRDefault="00AB29CD" w:rsidP="00AB29CD">
      <w:pPr>
        <w:pBdr>
          <w:top w:val="dotted" w:sz="4" w:space="0" w:color="FFFFFF"/>
          <w:left w:val="dotted" w:sz="4" w:space="0" w:color="FFFFFF"/>
          <w:bottom w:val="dotted" w:sz="4" w:space="16" w:color="FFFFFF"/>
          <w:right w:val="dotted" w:sz="4" w:space="0" w:color="FFFFFF"/>
        </w:pBdr>
        <w:spacing w:before="60" w:after="60" w:line="288" w:lineRule="auto"/>
        <w:ind w:firstLine="567"/>
        <w:jc w:val="both"/>
        <w:rPr>
          <w:spacing w:val="-4"/>
          <w:szCs w:val="28"/>
        </w:rPr>
      </w:pPr>
      <w:r w:rsidRPr="0020061B">
        <w:rPr>
          <w:b/>
          <w:spacing w:val="-4"/>
          <w:szCs w:val="28"/>
        </w:rPr>
        <w:t>Điều 4</w:t>
      </w:r>
      <w:r w:rsidRPr="0020061B">
        <w:rPr>
          <w:spacing w:val="-4"/>
          <w:szCs w:val="28"/>
        </w:rPr>
        <w:t>. Hiệu lực thi hành</w:t>
      </w:r>
    </w:p>
    <w:p w14:paraId="42E3D945" w14:textId="4B10A13A" w:rsidR="00AB29CD" w:rsidRPr="0020061B" w:rsidRDefault="00AB29CD" w:rsidP="00AB29CD">
      <w:pPr>
        <w:pBdr>
          <w:top w:val="dotted" w:sz="4" w:space="0" w:color="FFFFFF"/>
          <w:left w:val="dotted" w:sz="4" w:space="0" w:color="FFFFFF"/>
          <w:bottom w:val="dotted" w:sz="4" w:space="16" w:color="FFFFFF"/>
          <w:right w:val="dotted" w:sz="4" w:space="0" w:color="FFFFFF"/>
        </w:pBdr>
        <w:spacing w:before="60" w:after="60" w:line="288" w:lineRule="auto"/>
        <w:ind w:firstLine="567"/>
        <w:jc w:val="both"/>
        <w:rPr>
          <w:lang w:val="nl-NL"/>
        </w:rPr>
      </w:pPr>
      <w:r w:rsidRPr="0020061B">
        <w:rPr>
          <w:b/>
          <w:lang w:val="nl-NL"/>
        </w:rPr>
        <w:t>Điều 5</w:t>
      </w:r>
      <w:r w:rsidRPr="0020061B">
        <w:rPr>
          <w:lang w:val="nl-NL"/>
        </w:rPr>
        <w:t>. Tổ chức thực hiện</w:t>
      </w:r>
    </w:p>
    <w:p w14:paraId="6DFA2511" w14:textId="77777777" w:rsidR="000F00F4" w:rsidRPr="0020061B" w:rsidRDefault="000F00F4" w:rsidP="000F00F4">
      <w:pPr>
        <w:pBdr>
          <w:top w:val="dotted" w:sz="4" w:space="0" w:color="FFFFFF"/>
          <w:left w:val="dotted" w:sz="4" w:space="0" w:color="FFFFFF"/>
          <w:bottom w:val="dotted" w:sz="4" w:space="16" w:color="FFFFFF"/>
          <w:right w:val="dotted" w:sz="4" w:space="0" w:color="FFFFFF"/>
        </w:pBdr>
        <w:spacing w:before="60" w:after="60" w:line="288" w:lineRule="auto"/>
        <w:ind w:firstLine="567"/>
        <w:jc w:val="both"/>
        <w:rPr>
          <w:b/>
          <w:spacing w:val="-10"/>
          <w:lang w:val="nl-NL"/>
        </w:rPr>
      </w:pPr>
      <w:r w:rsidRPr="0020061B">
        <w:rPr>
          <w:b/>
          <w:spacing w:val="-10"/>
          <w:lang w:val="nl-NL"/>
        </w:rPr>
        <w:t>2. Nội dung cơ bản</w:t>
      </w:r>
    </w:p>
    <w:p w14:paraId="0C6009EE" w14:textId="14EF00C2" w:rsidR="00576A10" w:rsidRPr="0020061B" w:rsidRDefault="00AB29CD" w:rsidP="000F00F4">
      <w:pPr>
        <w:pBdr>
          <w:top w:val="dotted" w:sz="4" w:space="0" w:color="FFFFFF"/>
          <w:left w:val="dotted" w:sz="4" w:space="0" w:color="FFFFFF"/>
          <w:bottom w:val="dotted" w:sz="4" w:space="16" w:color="FFFFFF"/>
          <w:right w:val="dotted" w:sz="4" w:space="0" w:color="FFFFFF"/>
        </w:pBdr>
        <w:spacing w:before="60" w:after="60" w:line="288" w:lineRule="auto"/>
        <w:ind w:firstLine="567"/>
        <w:jc w:val="both"/>
        <w:rPr>
          <w:bCs/>
          <w:lang w:val="nl-NL" w:eastAsia="fr-FR"/>
        </w:rPr>
      </w:pPr>
      <w:r w:rsidRPr="0020061B">
        <w:rPr>
          <w:lang w:val="nl-NL"/>
        </w:rPr>
        <w:t>Q</w:t>
      </w:r>
      <w:r w:rsidRPr="0020061B">
        <w:t xml:space="preserve">uy định hỗ trợ kinh phí thực hiện </w:t>
      </w:r>
      <w:r w:rsidRPr="0020061B">
        <w:rPr>
          <w:bCs/>
          <w:lang w:eastAsia="fr-FR"/>
        </w:rPr>
        <w:t>dịch vụ tuyển sinh vào lớp 10 trung học phổ thông công lập</w:t>
      </w:r>
      <w:r w:rsidRPr="0020061B">
        <w:t xml:space="preserve"> </w:t>
      </w:r>
      <w:r w:rsidRPr="0020061B">
        <w:rPr>
          <w:bCs/>
          <w:lang w:eastAsia="fr-FR"/>
        </w:rPr>
        <w:t>trên địa bàn tỉnh Hưng Yên</w:t>
      </w:r>
      <w:r w:rsidRPr="0020061B">
        <w:t xml:space="preserve"> từ năm học 2027-2028</w:t>
      </w:r>
      <w:r w:rsidR="000F00F4" w:rsidRPr="0020061B">
        <w:rPr>
          <w:bCs/>
          <w:lang w:val="nl-NL" w:eastAsia="fr-FR"/>
        </w:rPr>
        <w:t>.</w:t>
      </w:r>
    </w:p>
    <w:p w14:paraId="2FFCC6B4" w14:textId="074D6BC6" w:rsidR="00AB29CD" w:rsidRPr="0020061B" w:rsidRDefault="00AB29CD" w:rsidP="000F00F4">
      <w:pPr>
        <w:pBdr>
          <w:top w:val="dotted" w:sz="4" w:space="0" w:color="FFFFFF"/>
          <w:left w:val="dotted" w:sz="4" w:space="0" w:color="FFFFFF"/>
          <w:bottom w:val="dotted" w:sz="4" w:space="16" w:color="FFFFFF"/>
          <w:right w:val="dotted" w:sz="4" w:space="0" w:color="FFFFFF"/>
        </w:pBdr>
        <w:spacing w:before="60" w:after="60" w:line="288" w:lineRule="auto"/>
        <w:ind w:firstLine="567"/>
        <w:jc w:val="both"/>
        <w:rPr>
          <w:rFonts w:cs="Times New Roman"/>
          <w:b/>
          <w:sz w:val="26"/>
          <w:szCs w:val="28"/>
        </w:rPr>
      </w:pPr>
      <w:r w:rsidRPr="0020061B">
        <w:rPr>
          <w:rFonts w:cs="Times New Roman"/>
          <w:b/>
          <w:sz w:val="26"/>
          <w:szCs w:val="28"/>
        </w:rPr>
        <w:t>V. NHỮNG NỘI DUNG BỔ SUNG MỚI SO VỚI DỰ THẢO VĂN BẢN</w:t>
      </w:r>
    </w:p>
    <w:p w14:paraId="5B6993F3" w14:textId="28D2882B" w:rsidR="00576A10" w:rsidRPr="0020061B" w:rsidRDefault="00576A10" w:rsidP="00576A10">
      <w:pPr>
        <w:pBdr>
          <w:top w:val="dotted" w:sz="4" w:space="0" w:color="FFFFFF"/>
          <w:left w:val="dotted" w:sz="4" w:space="0" w:color="FFFFFF"/>
          <w:bottom w:val="dotted" w:sz="4" w:space="16" w:color="FFFFFF"/>
          <w:right w:val="dotted" w:sz="4" w:space="0" w:color="FFFFFF"/>
        </w:pBdr>
        <w:spacing w:before="60" w:after="60" w:line="288" w:lineRule="auto"/>
        <w:ind w:firstLine="567"/>
        <w:jc w:val="both"/>
        <w:rPr>
          <w:b/>
          <w:bCs/>
        </w:rPr>
      </w:pPr>
      <w:r w:rsidRPr="0020061B">
        <w:rPr>
          <w:b/>
          <w:bCs/>
        </w:rPr>
        <w:t>V</w:t>
      </w:r>
      <w:r w:rsidR="00AB29CD" w:rsidRPr="0020061B">
        <w:rPr>
          <w:b/>
          <w:bCs/>
          <w:lang w:val="nl-NL"/>
        </w:rPr>
        <w:t>I</w:t>
      </w:r>
      <w:r w:rsidRPr="0020061B">
        <w:rPr>
          <w:b/>
          <w:bCs/>
        </w:rPr>
        <w:t>. DỰ KIẾN NGUỒN LỰC, ĐIỀU KIỆN BẢO ĐẢM CHO VIỆC THI HÀNH VĂN BẢN VÀ THỜI GIAN TRÌNH THÔNG QUA/BAN HÀNH</w:t>
      </w:r>
    </w:p>
    <w:p w14:paraId="1495996C" w14:textId="77777777" w:rsidR="00947A20" w:rsidRPr="0020061B" w:rsidRDefault="00576A10" w:rsidP="00576A10">
      <w:pPr>
        <w:pBdr>
          <w:top w:val="dotted" w:sz="4" w:space="0" w:color="FFFFFF"/>
          <w:left w:val="dotted" w:sz="4" w:space="0" w:color="FFFFFF"/>
          <w:bottom w:val="dotted" w:sz="4" w:space="16" w:color="FFFFFF"/>
          <w:right w:val="dotted" w:sz="4" w:space="0" w:color="FFFFFF"/>
        </w:pBdr>
        <w:spacing w:before="60" w:after="60" w:line="288" w:lineRule="auto"/>
        <w:ind w:firstLine="567"/>
        <w:jc w:val="both"/>
        <w:rPr>
          <w:b/>
        </w:rPr>
      </w:pPr>
      <w:r w:rsidRPr="0020061B">
        <w:rPr>
          <w:b/>
          <w:bCs/>
        </w:rPr>
        <w:t>1. Dự kiến nguồn lực</w:t>
      </w:r>
      <w:r w:rsidRPr="0020061B">
        <w:rPr>
          <w:b/>
        </w:rPr>
        <w:t xml:space="preserve"> </w:t>
      </w:r>
    </w:p>
    <w:p w14:paraId="7B3B2CCF" w14:textId="4D8E7905" w:rsidR="00AB29CD" w:rsidRPr="0020061B" w:rsidRDefault="00AB29CD" w:rsidP="00576A10">
      <w:pPr>
        <w:pBdr>
          <w:top w:val="dotted" w:sz="4" w:space="0" w:color="FFFFFF"/>
          <w:left w:val="dotted" w:sz="4" w:space="0" w:color="FFFFFF"/>
          <w:bottom w:val="dotted" w:sz="4" w:space="16" w:color="FFFFFF"/>
          <w:right w:val="dotted" w:sz="4" w:space="0" w:color="FFFFFF"/>
        </w:pBdr>
        <w:spacing w:before="60" w:after="60" w:line="288" w:lineRule="auto"/>
        <w:ind w:firstLine="567"/>
        <w:jc w:val="both"/>
      </w:pPr>
      <w:r w:rsidRPr="0020061B">
        <w:rPr>
          <w:lang w:val="pt-BR" w:eastAsia="fr-FR"/>
        </w:rPr>
        <w:t xml:space="preserve">- </w:t>
      </w:r>
      <w:r w:rsidR="00576A10" w:rsidRPr="0020061B">
        <w:rPr>
          <w:lang w:val="pt-BR" w:eastAsia="fr-FR"/>
        </w:rPr>
        <w:t>Kinh phí thực hiện từ nguồn ngân sách địa phương</w:t>
      </w:r>
      <w:r w:rsidR="00576A10" w:rsidRPr="0020061B">
        <w:t>.</w:t>
      </w:r>
    </w:p>
    <w:p w14:paraId="1EBA41D0" w14:textId="660F7CFF" w:rsidR="00576A10" w:rsidRPr="0020061B" w:rsidRDefault="00576A10" w:rsidP="00576A10">
      <w:pPr>
        <w:pBdr>
          <w:top w:val="dotted" w:sz="4" w:space="0" w:color="FFFFFF"/>
          <w:left w:val="dotted" w:sz="4" w:space="0" w:color="FFFFFF"/>
          <w:bottom w:val="dotted" w:sz="4" w:space="16" w:color="FFFFFF"/>
          <w:right w:val="dotted" w:sz="4" w:space="0" w:color="FFFFFF"/>
        </w:pBdr>
        <w:spacing w:before="60" w:after="60" w:line="288" w:lineRule="auto"/>
        <w:ind w:firstLine="567"/>
        <w:jc w:val="both"/>
        <w:rPr>
          <w:b/>
          <w:bCs/>
        </w:rPr>
      </w:pPr>
      <w:r w:rsidRPr="0020061B">
        <w:rPr>
          <w:b/>
          <w:bCs/>
        </w:rPr>
        <w:t>2. Dự kiến</w:t>
      </w:r>
      <w:r w:rsidRPr="0020061B">
        <w:rPr>
          <w:bCs/>
        </w:rPr>
        <w:t xml:space="preserve"> </w:t>
      </w:r>
      <w:r w:rsidRPr="0020061B">
        <w:rPr>
          <w:b/>
          <w:bCs/>
        </w:rPr>
        <w:t>điều kiện bảo đảm cho việc thi hành Nghị quyết</w:t>
      </w:r>
    </w:p>
    <w:p w14:paraId="6A7B82B4" w14:textId="56013816" w:rsidR="00576A10" w:rsidRPr="0020061B" w:rsidRDefault="00576A10" w:rsidP="00576A10">
      <w:pPr>
        <w:pBdr>
          <w:top w:val="dotted" w:sz="4" w:space="0" w:color="FFFFFF"/>
          <w:left w:val="dotted" w:sz="4" w:space="0" w:color="FFFFFF"/>
          <w:bottom w:val="dotted" w:sz="4" w:space="16" w:color="FFFFFF"/>
          <w:right w:val="dotted" w:sz="4" w:space="0" w:color="FFFFFF"/>
        </w:pBdr>
        <w:spacing w:before="60" w:after="60" w:line="288" w:lineRule="auto"/>
        <w:ind w:firstLine="567"/>
        <w:jc w:val="both"/>
        <w:rPr>
          <w:b/>
          <w:bCs/>
        </w:rPr>
      </w:pPr>
      <w:r w:rsidRPr="0020061B">
        <w:lastRenderedPageBreak/>
        <w:t>Việc thi hành Nghị quyết được bảo đảm bằng nguồn vốn ngân sách đị</w:t>
      </w:r>
      <w:r w:rsidR="00AB29CD" w:rsidRPr="0020061B">
        <w:t>a phương</w:t>
      </w:r>
      <w:r w:rsidRPr="0020061B">
        <w:t>.</w:t>
      </w:r>
    </w:p>
    <w:p w14:paraId="1F5231CC" w14:textId="1F9E43F4" w:rsidR="00576A10" w:rsidRPr="0020061B" w:rsidRDefault="00576A10" w:rsidP="00576A10">
      <w:pPr>
        <w:pBdr>
          <w:top w:val="dotted" w:sz="4" w:space="0" w:color="FFFFFF"/>
          <w:left w:val="dotted" w:sz="4" w:space="0" w:color="FFFFFF"/>
          <w:bottom w:val="dotted" w:sz="4" w:space="16" w:color="FFFFFF"/>
          <w:right w:val="dotted" w:sz="4" w:space="0" w:color="FFFFFF"/>
        </w:pBdr>
        <w:spacing w:before="60" w:after="60" w:line="288" w:lineRule="auto"/>
        <w:ind w:firstLine="567"/>
        <w:jc w:val="both"/>
        <w:rPr>
          <w:bCs/>
        </w:rPr>
      </w:pPr>
      <w:r w:rsidRPr="0020061B">
        <w:rPr>
          <w:b/>
          <w:bCs/>
        </w:rPr>
        <w:t>3. Dự kiến thời gian trình thông qua/ban hành:</w:t>
      </w:r>
      <w:r w:rsidRPr="0020061B">
        <w:rPr>
          <w:bCs/>
        </w:rPr>
        <w:t xml:space="preserve"> Tháng 0</w:t>
      </w:r>
      <w:r w:rsidR="00AB05DD" w:rsidRPr="0020061B">
        <w:rPr>
          <w:bCs/>
        </w:rPr>
        <w:t>6</w:t>
      </w:r>
      <w:r w:rsidRPr="0020061B">
        <w:rPr>
          <w:bCs/>
        </w:rPr>
        <w:t xml:space="preserve"> năm 2026</w:t>
      </w:r>
    </w:p>
    <w:p w14:paraId="67601EA3" w14:textId="0BDD1CEE" w:rsidR="00A91C16" w:rsidRPr="0020061B" w:rsidRDefault="00624A42" w:rsidP="00576A10">
      <w:pPr>
        <w:pBdr>
          <w:top w:val="dotted" w:sz="4" w:space="0" w:color="FFFFFF"/>
          <w:left w:val="dotted" w:sz="4" w:space="0" w:color="FFFFFF"/>
          <w:bottom w:val="dotted" w:sz="4" w:space="16" w:color="FFFFFF"/>
          <w:right w:val="dotted" w:sz="4" w:space="0" w:color="FFFFFF"/>
        </w:pBdr>
        <w:spacing w:before="60" w:after="60" w:line="288" w:lineRule="auto"/>
        <w:ind w:firstLine="567"/>
        <w:jc w:val="both"/>
        <w:rPr>
          <w:rFonts w:cs="Times New Roman"/>
          <w:szCs w:val="28"/>
          <w:lang w:val="pt-BR"/>
        </w:rPr>
      </w:pPr>
      <w:r w:rsidRPr="0020061B">
        <w:rPr>
          <w:rFonts w:cs="Times New Roman"/>
          <w:szCs w:val="28"/>
          <w:lang w:val="pt-BR"/>
        </w:rPr>
        <w:t xml:space="preserve">Trên đây là Tờ trình về </w:t>
      </w:r>
      <w:r w:rsidR="00576A10" w:rsidRPr="0020061B">
        <w:rPr>
          <w:rFonts w:cs="Times New Roman"/>
          <w:iCs/>
          <w:szCs w:val="28"/>
        </w:rPr>
        <w:t xml:space="preserve">Nghị quyết </w:t>
      </w:r>
      <w:r w:rsidR="00AB05DD" w:rsidRPr="0020061B">
        <w:t xml:space="preserve">quy định hỗ trợ kinh phí thực hiện </w:t>
      </w:r>
      <w:r w:rsidR="00AB05DD" w:rsidRPr="0020061B">
        <w:rPr>
          <w:bCs/>
          <w:lang w:eastAsia="fr-FR"/>
        </w:rPr>
        <w:t>dịch vụ tuyển sinh vào lớp 10 trung học phổ thông công lập</w:t>
      </w:r>
      <w:r w:rsidR="00AB05DD" w:rsidRPr="0020061B">
        <w:t xml:space="preserve"> </w:t>
      </w:r>
      <w:r w:rsidR="00AB05DD" w:rsidRPr="0020061B">
        <w:rPr>
          <w:bCs/>
          <w:lang w:eastAsia="fr-FR"/>
        </w:rPr>
        <w:t>trên địa bàn tỉnh Hưng Yên</w:t>
      </w:r>
      <w:r w:rsidR="00AB05DD" w:rsidRPr="0020061B">
        <w:t xml:space="preserve"> từ năm học 2027-2028</w:t>
      </w:r>
      <w:r w:rsidRPr="0020061B">
        <w:rPr>
          <w:rFonts w:cs="Times New Roman"/>
          <w:szCs w:val="28"/>
          <w:lang w:val="pt-BR"/>
        </w:rPr>
        <w:t xml:space="preserve">. </w:t>
      </w:r>
      <w:r w:rsidR="0048698F" w:rsidRPr="0020061B">
        <w:rPr>
          <w:rFonts w:cs="Times New Roman"/>
          <w:szCs w:val="28"/>
          <w:lang w:val="pt-BR"/>
        </w:rPr>
        <w:t xml:space="preserve">Ủy ban nhân dân tỉnh </w:t>
      </w:r>
      <w:r w:rsidRPr="0020061B">
        <w:rPr>
          <w:rFonts w:cs="Times New Roman"/>
          <w:szCs w:val="28"/>
          <w:lang w:val="pt-BR"/>
        </w:rPr>
        <w:t xml:space="preserve">kính trình </w:t>
      </w:r>
      <w:r w:rsidR="00161A07" w:rsidRPr="0020061B">
        <w:rPr>
          <w:rFonts w:cs="Times New Roman"/>
          <w:szCs w:val="28"/>
          <w:lang w:val="pt-BR"/>
        </w:rPr>
        <w:t>H</w:t>
      </w:r>
      <w:r w:rsidR="0048698F" w:rsidRPr="0020061B">
        <w:rPr>
          <w:rFonts w:cs="Times New Roman"/>
          <w:szCs w:val="28"/>
          <w:lang w:val="pt-BR"/>
        </w:rPr>
        <w:t>ội đồng nhân dân</w:t>
      </w:r>
      <w:r w:rsidRPr="0020061B">
        <w:rPr>
          <w:rFonts w:cs="Times New Roman"/>
          <w:szCs w:val="28"/>
          <w:lang w:val="pt-BR"/>
        </w:rPr>
        <w:t xml:space="preserve"> tỉnh xem xét</w:t>
      </w:r>
      <w:r w:rsidR="00C63542" w:rsidRPr="0020061B">
        <w:rPr>
          <w:rFonts w:cs="Times New Roman"/>
          <w:szCs w:val="28"/>
          <w:lang w:val="pt-BR"/>
        </w:rPr>
        <w:t>,</w:t>
      </w:r>
      <w:r w:rsidRPr="0020061B">
        <w:rPr>
          <w:rFonts w:cs="Times New Roman"/>
          <w:szCs w:val="28"/>
          <w:lang w:val="pt-BR"/>
        </w:rPr>
        <w:t xml:space="preserve"> quyết định./.</w:t>
      </w:r>
    </w:p>
    <w:p w14:paraId="55FCAA4A" w14:textId="567F1A95" w:rsidR="00576A10" w:rsidRPr="0020061B" w:rsidRDefault="00AB05DD" w:rsidP="00052D02">
      <w:pPr>
        <w:pBdr>
          <w:top w:val="dotted" w:sz="4" w:space="0" w:color="FFFFFF"/>
          <w:left w:val="dotted" w:sz="4" w:space="0" w:color="FFFFFF"/>
          <w:bottom w:val="dotted" w:sz="4" w:space="16" w:color="FFFFFF"/>
          <w:right w:val="dotted" w:sz="4" w:space="0" w:color="FFFFFF"/>
        </w:pBdr>
        <w:spacing w:before="60" w:after="0" w:line="288" w:lineRule="auto"/>
        <w:ind w:firstLine="562"/>
        <w:jc w:val="both"/>
        <w:rPr>
          <w:i/>
          <w:szCs w:val="28"/>
          <w:lang w:val="pt-BR"/>
        </w:rPr>
      </w:pPr>
      <w:r w:rsidRPr="0020061B">
        <w:rPr>
          <w:rFonts w:cs="Times New Roman"/>
          <w:i/>
          <w:szCs w:val="28"/>
        </w:rPr>
        <w:t>(Xin gửi kèm theo: (1) Dự thảo Nghị quyết; (2) Bản so sánh thuyết minh dự thảo Nghị quyết; (3) Bản tổng hợp ý kiến tiếp thu, giải trình; (4)</w:t>
      </w:r>
      <w:r w:rsidRPr="0020061B">
        <w:rPr>
          <w:rFonts w:cs="Times New Roman"/>
          <w:bCs/>
          <w:i/>
          <w:iCs/>
          <w:szCs w:val="28"/>
        </w:rPr>
        <w:t xml:space="preserve"> Báo cáo thẩm định của Sở Tư pháp; (5) Báo cáo giải trình ý kiến thẩm định của Sở Giáo dục và Đào tạo;</w:t>
      </w:r>
      <w:r w:rsidRPr="0020061B">
        <w:rPr>
          <w:rFonts w:cs="Times New Roman"/>
          <w:i/>
          <w:szCs w:val="28"/>
        </w:rPr>
        <w:t xml:space="preserve"> (6) </w:t>
      </w:r>
      <w:r w:rsidRPr="0020061B">
        <w:rPr>
          <w:rFonts w:eastAsia="Times New Roman" w:cs="Times New Roman"/>
          <w:i/>
          <w:szCs w:val="28"/>
          <w:lang w:val="nl-NL" w:eastAsia="vi-VN"/>
        </w:rPr>
        <w:t xml:space="preserve">Tổng kết việc thi hành Nghị quyết; (7) </w:t>
      </w:r>
      <w:r w:rsidRPr="0020061B">
        <w:rPr>
          <w:rFonts w:cs="Times New Roman"/>
          <w:i/>
          <w:szCs w:val="28"/>
        </w:rPr>
        <w:t>Dự thảo Tờ trình Hội đồng nhân dân tỉnh</w:t>
      </w:r>
      <w:r w:rsidR="00215A14" w:rsidRPr="0020061B">
        <w:rPr>
          <w:rFonts w:cs="Times New Roman"/>
          <w:i/>
          <w:szCs w:val="28"/>
          <w:lang w:val="pt-BR"/>
        </w:rPr>
        <w:t>).</w:t>
      </w:r>
    </w:p>
    <w:tbl>
      <w:tblPr>
        <w:tblW w:w="9039" w:type="dxa"/>
        <w:tblLook w:val="04A0" w:firstRow="1" w:lastRow="0" w:firstColumn="1" w:lastColumn="0" w:noHBand="0" w:noVBand="1"/>
      </w:tblPr>
      <w:tblGrid>
        <w:gridCol w:w="4610"/>
        <w:gridCol w:w="4429"/>
      </w:tblGrid>
      <w:tr w:rsidR="002A4274" w:rsidRPr="0020061B" w14:paraId="5FAAA6FB" w14:textId="77777777" w:rsidTr="005644A8">
        <w:tc>
          <w:tcPr>
            <w:tcW w:w="4610" w:type="dxa"/>
          </w:tcPr>
          <w:p w14:paraId="0FD80FEA" w14:textId="77777777" w:rsidR="002A4274" w:rsidRPr="0020061B" w:rsidRDefault="002A4274" w:rsidP="005644A8">
            <w:pPr>
              <w:spacing w:after="0" w:line="360" w:lineRule="exact"/>
              <w:jc w:val="both"/>
              <w:rPr>
                <w:b/>
                <w:i/>
                <w:sz w:val="22"/>
              </w:rPr>
            </w:pPr>
            <w:r w:rsidRPr="0020061B">
              <w:rPr>
                <w:b/>
                <w:i/>
                <w:sz w:val="22"/>
              </w:rPr>
              <w:t>Nơi nhận:</w:t>
            </w:r>
          </w:p>
          <w:p w14:paraId="6EE745F1" w14:textId="60FEEB0B" w:rsidR="002A4274" w:rsidRPr="0020061B" w:rsidRDefault="002A4274" w:rsidP="00C44876">
            <w:pPr>
              <w:spacing w:after="0" w:line="240" w:lineRule="auto"/>
              <w:jc w:val="both"/>
              <w:rPr>
                <w:iCs/>
                <w:sz w:val="22"/>
              </w:rPr>
            </w:pPr>
            <w:r w:rsidRPr="0020061B">
              <w:rPr>
                <w:iCs/>
                <w:sz w:val="22"/>
              </w:rPr>
              <w:t>- Như trên</w:t>
            </w:r>
            <w:r w:rsidR="00EB45F0" w:rsidRPr="0020061B">
              <w:rPr>
                <w:iCs/>
                <w:sz w:val="22"/>
              </w:rPr>
              <w:t>;</w:t>
            </w:r>
          </w:p>
          <w:p w14:paraId="2E8BFD42" w14:textId="68B564E5" w:rsidR="00EB45F0" w:rsidRPr="0020061B" w:rsidRDefault="00EB45F0" w:rsidP="00C44876">
            <w:pPr>
              <w:spacing w:after="0" w:line="240" w:lineRule="auto"/>
              <w:jc w:val="both"/>
              <w:rPr>
                <w:iCs/>
                <w:sz w:val="22"/>
              </w:rPr>
            </w:pPr>
            <w:r w:rsidRPr="0020061B">
              <w:rPr>
                <w:iCs/>
                <w:sz w:val="22"/>
              </w:rPr>
              <w:t xml:space="preserve">- </w:t>
            </w:r>
            <w:r w:rsidRPr="0020061B">
              <w:rPr>
                <w:sz w:val="22"/>
              </w:rPr>
              <w:t>Thường trực Tỉnh ủy;</w:t>
            </w:r>
          </w:p>
          <w:p w14:paraId="482F6504" w14:textId="304E1657" w:rsidR="00EB45F0" w:rsidRPr="0020061B" w:rsidRDefault="002A4274" w:rsidP="00C44876">
            <w:pPr>
              <w:spacing w:after="0" w:line="240" w:lineRule="auto"/>
              <w:jc w:val="both"/>
              <w:rPr>
                <w:sz w:val="22"/>
              </w:rPr>
            </w:pPr>
            <w:r w:rsidRPr="0020061B">
              <w:rPr>
                <w:iCs/>
                <w:sz w:val="22"/>
              </w:rPr>
              <w:t xml:space="preserve">- </w:t>
            </w:r>
            <w:r w:rsidR="00EB45F0" w:rsidRPr="0020061B">
              <w:rPr>
                <w:sz w:val="22"/>
              </w:rPr>
              <w:t>Chủ tịch, các Phó Chủ tịch UBND tỉnh;</w:t>
            </w:r>
          </w:p>
          <w:p w14:paraId="11EF7E36" w14:textId="071AE448" w:rsidR="002A4274" w:rsidRPr="0020061B" w:rsidRDefault="00EB45F0" w:rsidP="00C44876">
            <w:pPr>
              <w:spacing w:after="0" w:line="240" w:lineRule="auto"/>
              <w:jc w:val="both"/>
              <w:rPr>
                <w:iCs/>
                <w:sz w:val="22"/>
              </w:rPr>
            </w:pPr>
            <w:r w:rsidRPr="0020061B">
              <w:rPr>
                <w:sz w:val="22"/>
              </w:rPr>
              <w:t>- Lãnh đạo Văn phòng UBND tỉnh</w:t>
            </w:r>
            <w:r w:rsidR="002A4274" w:rsidRPr="0020061B">
              <w:rPr>
                <w:iCs/>
                <w:sz w:val="22"/>
              </w:rPr>
              <w:t>;</w:t>
            </w:r>
          </w:p>
          <w:p w14:paraId="2BC98807" w14:textId="119E6821" w:rsidR="002A4274" w:rsidRPr="0020061B" w:rsidRDefault="002A4274" w:rsidP="0048698F">
            <w:pPr>
              <w:spacing w:after="0" w:line="240" w:lineRule="auto"/>
              <w:jc w:val="both"/>
              <w:rPr>
                <w:spacing w:val="-4"/>
              </w:rPr>
            </w:pPr>
            <w:r w:rsidRPr="0020061B">
              <w:rPr>
                <w:iCs/>
                <w:sz w:val="22"/>
              </w:rPr>
              <w:t xml:space="preserve">- </w:t>
            </w:r>
            <w:r w:rsidR="00EB45F0" w:rsidRPr="0020061B">
              <w:rPr>
                <w:sz w:val="22"/>
                <w:lang w:val="en-US"/>
              </w:rPr>
              <w:t>Lưu: VT, KGVX.</w:t>
            </w:r>
          </w:p>
        </w:tc>
        <w:tc>
          <w:tcPr>
            <w:tcW w:w="4429" w:type="dxa"/>
          </w:tcPr>
          <w:p w14:paraId="6D744709" w14:textId="13040FAE" w:rsidR="002A4274" w:rsidRPr="0020061B" w:rsidRDefault="0048698F" w:rsidP="00C72E13">
            <w:pPr>
              <w:spacing w:after="0" w:line="360" w:lineRule="exact"/>
              <w:jc w:val="center"/>
              <w:rPr>
                <w:b/>
                <w:szCs w:val="28"/>
              </w:rPr>
            </w:pPr>
            <w:r w:rsidRPr="0020061B">
              <w:rPr>
                <w:b/>
                <w:szCs w:val="28"/>
              </w:rPr>
              <w:t>TM. ỦY BAN NHÂN DÂN</w:t>
            </w:r>
          </w:p>
          <w:p w14:paraId="1DDA3DE3" w14:textId="103E77D9" w:rsidR="0048698F" w:rsidRPr="0020061B" w:rsidRDefault="0048698F" w:rsidP="00C72E13">
            <w:pPr>
              <w:spacing w:after="0" w:line="360" w:lineRule="exact"/>
              <w:jc w:val="center"/>
              <w:rPr>
                <w:b/>
                <w:szCs w:val="28"/>
              </w:rPr>
            </w:pPr>
            <w:r w:rsidRPr="0020061B">
              <w:rPr>
                <w:b/>
                <w:szCs w:val="28"/>
              </w:rPr>
              <w:t>CHỦ TỊCH</w:t>
            </w:r>
          </w:p>
          <w:p w14:paraId="20D623F3" w14:textId="6C7F1E41" w:rsidR="002A4274" w:rsidRPr="0020061B" w:rsidRDefault="002A4274" w:rsidP="009E5168">
            <w:pPr>
              <w:spacing w:before="120" w:after="120" w:line="360" w:lineRule="exact"/>
              <w:rPr>
                <w:b/>
                <w:szCs w:val="28"/>
              </w:rPr>
            </w:pPr>
            <w:r w:rsidRPr="0020061B">
              <w:rPr>
                <w:b/>
                <w:szCs w:val="28"/>
              </w:rPr>
              <w:t xml:space="preserve">                  </w:t>
            </w:r>
          </w:p>
          <w:p w14:paraId="63B89953" w14:textId="77777777" w:rsidR="00031AE2" w:rsidRPr="0020061B" w:rsidRDefault="00031AE2" w:rsidP="009E5168">
            <w:pPr>
              <w:spacing w:before="120" w:after="120" w:line="360" w:lineRule="exact"/>
              <w:rPr>
                <w:b/>
                <w:sz w:val="16"/>
                <w:szCs w:val="24"/>
              </w:rPr>
            </w:pPr>
          </w:p>
          <w:p w14:paraId="522DE889" w14:textId="77777777" w:rsidR="002A4274" w:rsidRPr="0020061B" w:rsidRDefault="002A4274" w:rsidP="009E5168">
            <w:pPr>
              <w:spacing w:before="120" w:after="120" w:line="360" w:lineRule="exact"/>
              <w:jc w:val="center"/>
              <w:rPr>
                <w:b/>
                <w:sz w:val="16"/>
                <w:szCs w:val="24"/>
              </w:rPr>
            </w:pPr>
          </w:p>
          <w:p w14:paraId="0ED6C0AF" w14:textId="3F075BC2" w:rsidR="002A4274" w:rsidRPr="0020061B" w:rsidRDefault="00052D02" w:rsidP="009E5168">
            <w:pPr>
              <w:spacing w:before="120" w:after="120" w:line="360" w:lineRule="exact"/>
              <w:jc w:val="center"/>
              <w:rPr>
                <w:b/>
                <w:spacing w:val="-4"/>
                <w:lang w:val="en-US"/>
              </w:rPr>
            </w:pPr>
            <w:r w:rsidRPr="0020061B">
              <w:rPr>
                <w:b/>
              </w:rPr>
              <w:t>Nguyễn Mạnh Quyền</w:t>
            </w:r>
          </w:p>
        </w:tc>
      </w:tr>
    </w:tbl>
    <w:p w14:paraId="0B748326" w14:textId="77777777" w:rsidR="002A4274" w:rsidRPr="0020061B" w:rsidRDefault="002A4274" w:rsidP="009E5168">
      <w:pPr>
        <w:spacing w:before="120" w:after="120" w:line="240" w:lineRule="auto"/>
        <w:ind w:firstLine="720"/>
        <w:jc w:val="both"/>
        <w:rPr>
          <w:i/>
          <w:szCs w:val="28"/>
        </w:rPr>
      </w:pPr>
    </w:p>
    <w:sectPr w:rsidR="002A4274" w:rsidRPr="0020061B" w:rsidSect="00705C5D">
      <w:headerReference w:type="default" r:id="rId8"/>
      <w:footerReference w:type="first" r:id="rId9"/>
      <w:pgSz w:w="11907" w:h="16840" w:code="9"/>
      <w:pgMar w:top="1440" w:right="1138" w:bottom="1440" w:left="1814" w:header="562" w:footer="562"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FB7541" w14:textId="77777777" w:rsidR="00680AEB" w:rsidRDefault="00680AEB" w:rsidP="004C29FE">
      <w:pPr>
        <w:spacing w:after="0" w:line="240" w:lineRule="auto"/>
      </w:pPr>
      <w:r>
        <w:separator/>
      </w:r>
    </w:p>
  </w:endnote>
  <w:endnote w:type="continuationSeparator" w:id="0">
    <w:p w14:paraId="40C6C03F" w14:textId="77777777" w:rsidR="00680AEB" w:rsidRDefault="00680AEB" w:rsidP="004C29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6705235"/>
      <w:docPartObj>
        <w:docPartGallery w:val="Page Numbers (Bottom of Page)"/>
        <w:docPartUnique/>
      </w:docPartObj>
    </w:sdtPr>
    <w:sdtEndPr>
      <w:rPr>
        <w:noProof/>
      </w:rPr>
    </w:sdtEndPr>
    <w:sdtContent>
      <w:p w14:paraId="0736DB72" w14:textId="3581C50D" w:rsidR="00C94680" w:rsidRDefault="00C94680">
        <w:pPr>
          <w:pStyle w:val="Footer"/>
          <w:jc w:val="center"/>
        </w:pPr>
        <w:r>
          <w:fldChar w:fldCharType="begin"/>
        </w:r>
        <w:r>
          <w:instrText xml:space="preserve"> PAGE   \* MERGEFORMAT </w:instrText>
        </w:r>
        <w:r>
          <w:fldChar w:fldCharType="separate"/>
        </w:r>
        <w:r w:rsidR="004759D3">
          <w:rPr>
            <w:noProof/>
          </w:rPr>
          <w:t>1</w:t>
        </w:r>
        <w:r>
          <w:rPr>
            <w:noProof/>
          </w:rPr>
          <w:fldChar w:fldCharType="end"/>
        </w:r>
      </w:p>
    </w:sdtContent>
  </w:sdt>
  <w:p w14:paraId="1BB8ADE7" w14:textId="77777777" w:rsidR="00C94680" w:rsidRDefault="00C9468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68FBF7" w14:textId="77777777" w:rsidR="00680AEB" w:rsidRDefault="00680AEB" w:rsidP="004C29FE">
      <w:pPr>
        <w:spacing w:after="0" w:line="240" w:lineRule="auto"/>
      </w:pPr>
      <w:r>
        <w:separator/>
      </w:r>
    </w:p>
  </w:footnote>
  <w:footnote w:type="continuationSeparator" w:id="0">
    <w:p w14:paraId="3B4C9976" w14:textId="77777777" w:rsidR="00680AEB" w:rsidRDefault="00680AEB" w:rsidP="004C29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9353798"/>
      <w:docPartObj>
        <w:docPartGallery w:val="Page Numbers (Top of Page)"/>
        <w:docPartUnique/>
      </w:docPartObj>
    </w:sdtPr>
    <w:sdtEndPr>
      <w:rPr>
        <w:noProof/>
      </w:rPr>
    </w:sdtEndPr>
    <w:sdtContent>
      <w:p w14:paraId="1FF471DC" w14:textId="3F3630AC" w:rsidR="00624A42" w:rsidRDefault="00624A42">
        <w:pPr>
          <w:pStyle w:val="Header"/>
          <w:jc w:val="center"/>
        </w:pPr>
        <w:r>
          <w:fldChar w:fldCharType="begin"/>
        </w:r>
        <w:r>
          <w:instrText xml:space="preserve"> PAGE   \* MERGEFORMAT </w:instrText>
        </w:r>
        <w:r>
          <w:fldChar w:fldCharType="separate"/>
        </w:r>
        <w:r w:rsidR="004759D3">
          <w:rPr>
            <w:noProof/>
          </w:rPr>
          <w:t>4</w:t>
        </w:r>
        <w:r>
          <w:rPr>
            <w:noProof/>
          </w:rPr>
          <w:fldChar w:fldCharType="end"/>
        </w:r>
      </w:p>
    </w:sdtContent>
  </w:sdt>
  <w:p w14:paraId="7FC0B88B" w14:textId="77777777" w:rsidR="00624A42" w:rsidRDefault="00624A4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F6999"/>
    <w:multiLevelType w:val="hybridMultilevel"/>
    <w:tmpl w:val="1332ADD4"/>
    <w:lvl w:ilvl="0" w:tplc="396C73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9FB33EF"/>
    <w:multiLevelType w:val="hybridMultilevel"/>
    <w:tmpl w:val="F35A6ACE"/>
    <w:lvl w:ilvl="0" w:tplc="21A2B5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1333707"/>
    <w:multiLevelType w:val="hybridMultilevel"/>
    <w:tmpl w:val="DEBC7F9E"/>
    <w:lvl w:ilvl="0" w:tplc="4DB0CA34">
      <w:start w:val="2"/>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 w15:restartNumberingAfterBreak="0">
    <w:nsid w:val="626B7679"/>
    <w:multiLevelType w:val="hybridMultilevel"/>
    <w:tmpl w:val="8C365508"/>
    <w:lvl w:ilvl="0" w:tplc="9560F376">
      <w:numFmt w:val="bullet"/>
      <w:lvlText w:val="-"/>
      <w:lvlJc w:val="left"/>
      <w:pPr>
        <w:ind w:left="4124" w:hanging="158"/>
      </w:pPr>
      <w:rPr>
        <w:rFonts w:ascii="Times New Roman" w:eastAsia="Times New Roman" w:hAnsi="Times New Roman" w:cs="Times New Roman" w:hint="default"/>
        <w:b w:val="0"/>
        <w:bCs w:val="0"/>
        <w:i w:val="0"/>
        <w:iCs w:val="0"/>
        <w:spacing w:val="0"/>
        <w:w w:val="100"/>
        <w:sz w:val="27"/>
        <w:szCs w:val="27"/>
        <w:lang w:val="vi" w:eastAsia="en-US" w:bidi="ar-SA"/>
      </w:rPr>
    </w:lvl>
    <w:lvl w:ilvl="1" w:tplc="7A0EC636">
      <w:numFmt w:val="bullet"/>
      <w:lvlText w:val="•"/>
      <w:lvlJc w:val="left"/>
      <w:pPr>
        <w:ind w:left="4657" w:hanging="158"/>
      </w:pPr>
      <w:rPr>
        <w:rFonts w:hint="default"/>
        <w:lang w:val="vi" w:eastAsia="en-US" w:bidi="ar-SA"/>
      </w:rPr>
    </w:lvl>
    <w:lvl w:ilvl="2" w:tplc="B51A4736">
      <w:numFmt w:val="bullet"/>
      <w:lvlText w:val="•"/>
      <w:lvlJc w:val="left"/>
      <w:pPr>
        <w:ind w:left="5195" w:hanging="158"/>
      </w:pPr>
      <w:rPr>
        <w:rFonts w:hint="default"/>
        <w:lang w:val="vi" w:eastAsia="en-US" w:bidi="ar-SA"/>
      </w:rPr>
    </w:lvl>
    <w:lvl w:ilvl="3" w:tplc="69344F48">
      <w:numFmt w:val="bullet"/>
      <w:lvlText w:val="•"/>
      <w:lvlJc w:val="left"/>
      <w:pPr>
        <w:ind w:left="5733" w:hanging="158"/>
      </w:pPr>
      <w:rPr>
        <w:rFonts w:hint="default"/>
        <w:lang w:val="vi" w:eastAsia="en-US" w:bidi="ar-SA"/>
      </w:rPr>
    </w:lvl>
    <w:lvl w:ilvl="4" w:tplc="F4DC586A">
      <w:numFmt w:val="bullet"/>
      <w:lvlText w:val="•"/>
      <w:lvlJc w:val="left"/>
      <w:pPr>
        <w:ind w:left="6271" w:hanging="158"/>
      </w:pPr>
      <w:rPr>
        <w:rFonts w:hint="default"/>
        <w:lang w:val="vi" w:eastAsia="en-US" w:bidi="ar-SA"/>
      </w:rPr>
    </w:lvl>
    <w:lvl w:ilvl="5" w:tplc="396C36FE">
      <w:numFmt w:val="bullet"/>
      <w:lvlText w:val="•"/>
      <w:lvlJc w:val="left"/>
      <w:pPr>
        <w:ind w:left="6809" w:hanging="158"/>
      </w:pPr>
      <w:rPr>
        <w:rFonts w:hint="default"/>
        <w:lang w:val="vi" w:eastAsia="en-US" w:bidi="ar-SA"/>
      </w:rPr>
    </w:lvl>
    <w:lvl w:ilvl="6" w:tplc="3A30CE6E">
      <w:numFmt w:val="bullet"/>
      <w:lvlText w:val="•"/>
      <w:lvlJc w:val="left"/>
      <w:pPr>
        <w:ind w:left="7346" w:hanging="158"/>
      </w:pPr>
      <w:rPr>
        <w:rFonts w:hint="default"/>
        <w:lang w:val="vi" w:eastAsia="en-US" w:bidi="ar-SA"/>
      </w:rPr>
    </w:lvl>
    <w:lvl w:ilvl="7" w:tplc="CAD86F0A">
      <w:numFmt w:val="bullet"/>
      <w:lvlText w:val="•"/>
      <w:lvlJc w:val="left"/>
      <w:pPr>
        <w:ind w:left="7884" w:hanging="158"/>
      </w:pPr>
      <w:rPr>
        <w:rFonts w:hint="default"/>
        <w:lang w:val="vi" w:eastAsia="en-US" w:bidi="ar-SA"/>
      </w:rPr>
    </w:lvl>
    <w:lvl w:ilvl="8" w:tplc="6FE665DE">
      <w:numFmt w:val="bullet"/>
      <w:lvlText w:val="•"/>
      <w:lvlJc w:val="left"/>
      <w:pPr>
        <w:ind w:left="8422" w:hanging="158"/>
      </w:pPr>
      <w:rPr>
        <w:rFonts w:hint="default"/>
        <w:lang w:val="vi" w:eastAsia="en-US" w:bidi="ar-SA"/>
      </w:rPr>
    </w:lvl>
  </w:abstractNum>
  <w:abstractNum w:abstractNumId="4" w15:restartNumberingAfterBreak="0">
    <w:nsid w:val="653A3746"/>
    <w:multiLevelType w:val="hybridMultilevel"/>
    <w:tmpl w:val="23F027F2"/>
    <w:lvl w:ilvl="0" w:tplc="BFF002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1C55373"/>
    <w:multiLevelType w:val="hybridMultilevel"/>
    <w:tmpl w:val="80C805EE"/>
    <w:lvl w:ilvl="0" w:tplc="9AA8A9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4"/>
  </w:num>
  <w:num w:numId="3">
    <w:abstractNumId w:val="5"/>
  </w:num>
  <w:num w:numId="4">
    <w:abstractNumId w:val="3"/>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hyphenationZone w:val="425"/>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A8C"/>
    <w:rsid w:val="000001BE"/>
    <w:rsid w:val="0000590B"/>
    <w:rsid w:val="00006E73"/>
    <w:rsid w:val="00024025"/>
    <w:rsid w:val="00031AE2"/>
    <w:rsid w:val="00031B5B"/>
    <w:rsid w:val="00046CFC"/>
    <w:rsid w:val="00050CD7"/>
    <w:rsid w:val="00052D02"/>
    <w:rsid w:val="00055320"/>
    <w:rsid w:val="00085AE4"/>
    <w:rsid w:val="000A4D88"/>
    <w:rsid w:val="000C44DC"/>
    <w:rsid w:val="000F00F4"/>
    <w:rsid w:val="00107EB1"/>
    <w:rsid w:val="0011540A"/>
    <w:rsid w:val="001166EC"/>
    <w:rsid w:val="001413A5"/>
    <w:rsid w:val="00151EDA"/>
    <w:rsid w:val="00152DB2"/>
    <w:rsid w:val="00161A07"/>
    <w:rsid w:val="00164C6F"/>
    <w:rsid w:val="00173777"/>
    <w:rsid w:val="001847F9"/>
    <w:rsid w:val="001B4CD2"/>
    <w:rsid w:val="001F7968"/>
    <w:rsid w:val="0020061B"/>
    <w:rsid w:val="0020755B"/>
    <w:rsid w:val="00212F62"/>
    <w:rsid w:val="00214DC5"/>
    <w:rsid w:val="00215A14"/>
    <w:rsid w:val="0023136D"/>
    <w:rsid w:val="002359FF"/>
    <w:rsid w:val="00246E06"/>
    <w:rsid w:val="00247721"/>
    <w:rsid w:val="00250555"/>
    <w:rsid w:val="00251D31"/>
    <w:rsid w:val="00253CF0"/>
    <w:rsid w:val="00254476"/>
    <w:rsid w:val="00254D4F"/>
    <w:rsid w:val="0029378D"/>
    <w:rsid w:val="00297BBA"/>
    <w:rsid w:val="002A4274"/>
    <w:rsid w:val="002B6558"/>
    <w:rsid w:val="002B764B"/>
    <w:rsid w:val="002C64F0"/>
    <w:rsid w:val="002E1792"/>
    <w:rsid w:val="002F314D"/>
    <w:rsid w:val="0030621B"/>
    <w:rsid w:val="00315378"/>
    <w:rsid w:val="00325CE4"/>
    <w:rsid w:val="00337387"/>
    <w:rsid w:val="003467DA"/>
    <w:rsid w:val="003472C4"/>
    <w:rsid w:val="00351C89"/>
    <w:rsid w:val="00356DAE"/>
    <w:rsid w:val="00357C6B"/>
    <w:rsid w:val="0036704C"/>
    <w:rsid w:val="0038272F"/>
    <w:rsid w:val="00390C6D"/>
    <w:rsid w:val="00394CBB"/>
    <w:rsid w:val="003A2FBE"/>
    <w:rsid w:val="003C068D"/>
    <w:rsid w:val="003E14E9"/>
    <w:rsid w:val="00406FDD"/>
    <w:rsid w:val="004173BB"/>
    <w:rsid w:val="00433857"/>
    <w:rsid w:val="00456A16"/>
    <w:rsid w:val="0046105D"/>
    <w:rsid w:val="004613A2"/>
    <w:rsid w:val="0046201F"/>
    <w:rsid w:val="004671F8"/>
    <w:rsid w:val="004707D9"/>
    <w:rsid w:val="004759D3"/>
    <w:rsid w:val="0048698F"/>
    <w:rsid w:val="00490528"/>
    <w:rsid w:val="0049390E"/>
    <w:rsid w:val="004A06EB"/>
    <w:rsid w:val="004A1E31"/>
    <w:rsid w:val="004C29FE"/>
    <w:rsid w:val="004C338C"/>
    <w:rsid w:val="004C56EB"/>
    <w:rsid w:val="004F45B8"/>
    <w:rsid w:val="00505A34"/>
    <w:rsid w:val="00520BDE"/>
    <w:rsid w:val="005261BB"/>
    <w:rsid w:val="0053699E"/>
    <w:rsid w:val="005517C2"/>
    <w:rsid w:val="00552BAB"/>
    <w:rsid w:val="005623EA"/>
    <w:rsid w:val="005644A8"/>
    <w:rsid w:val="00564DA0"/>
    <w:rsid w:val="00576A10"/>
    <w:rsid w:val="0059276B"/>
    <w:rsid w:val="005A0520"/>
    <w:rsid w:val="005A2B69"/>
    <w:rsid w:val="005A3526"/>
    <w:rsid w:val="005A3D1B"/>
    <w:rsid w:val="005A6177"/>
    <w:rsid w:val="005B2558"/>
    <w:rsid w:val="005B667D"/>
    <w:rsid w:val="005B728E"/>
    <w:rsid w:val="005C7640"/>
    <w:rsid w:val="005E3933"/>
    <w:rsid w:val="005F00D9"/>
    <w:rsid w:val="005F13C9"/>
    <w:rsid w:val="00600337"/>
    <w:rsid w:val="006019F9"/>
    <w:rsid w:val="00602E35"/>
    <w:rsid w:val="00617377"/>
    <w:rsid w:val="00624A42"/>
    <w:rsid w:val="00650D52"/>
    <w:rsid w:val="00670ED6"/>
    <w:rsid w:val="00671EA7"/>
    <w:rsid w:val="0067311B"/>
    <w:rsid w:val="00680AEB"/>
    <w:rsid w:val="00681E49"/>
    <w:rsid w:val="00694ABB"/>
    <w:rsid w:val="006A23C1"/>
    <w:rsid w:val="006B0EA9"/>
    <w:rsid w:val="006B1BF2"/>
    <w:rsid w:val="006C4362"/>
    <w:rsid w:val="006D6515"/>
    <w:rsid w:val="006E3E33"/>
    <w:rsid w:val="0070595B"/>
    <w:rsid w:val="00705C5D"/>
    <w:rsid w:val="00722F0F"/>
    <w:rsid w:val="00725F4C"/>
    <w:rsid w:val="00735A41"/>
    <w:rsid w:val="007434DC"/>
    <w:rsid w:val="00743553"/>
    <w:rsid w:val="007718DC"/>
    <w:rsid w:val="00780192"/>
    <w:rsid w:val="007B4596"/>
    <w:rsid w:val="007C4606"/>
    <w:rsid w:val="007F2677"/>
    <w:rsid w:val="007F4945"/>
    <w:rsid w:val="00805A16"/>
    <w:rsid w:val="0083396B"/>
    <w:rsid w:val="0086045A"/>
    <w:rsid w:val="008753E6"/>
    <w:rsid w:val="00876A8C"/>
    <w:rsid w:val="008A2848"/>
    <w:rsid w:val="008A34D4"/>
    <w:rsid w:val="008B0026"/>
    <w:rsid w:val="008B2620"/>
    <w:rsid w:val="008B656C"/>
    <w:rsid w:val="008E5D62"/>
    <w:rsid w:val="008F2822"/>
    <w:rsid w:val="009101E1"/>
    <w:rsid w:val="009151FD"/>
    <w:rsid w:val="00924B7C"/>
    <w:rsid w:val="00941879"/>
    <w:rsid w:val="00943CDC"/>
    <w:rsid w:val="00944561"/>
    <w:rsid w:val="00947A20"/>
    <w:rsid w:val="00975873"/>
    <w:rsid w:val="00986E50"/>
    <w:rsid w:val="00993BCA"/>
    <w:rsid w:val="00997EA8"/>
    <w:rsid w:val="009A3123"/>
    <w:rsid w:val="009C2FE3"/>
    <w:rsid w:val="009C3D19"/>
    <w:rsid w:val="009C4567"/>
    <w:rsid w:val="009E5168"/>
    <w:rsid w:val="009F2676"/>
    <w:rsid w:val="009F4D23"/>
    <w:rsid w:val="009F5716"/>
    <w:rsid w:val="00A01A13"/>
    <w:rsid w:val="00A34AF5"/>
    <w:rsid w:val="00A4049F"/>
    <w:rsid w:val="00A73E84"/>
    <w:rsid w:val="00A74F8F"/>
    <w:rsid w:val="00A75EC4"/>
    <w:rsid w:val="00A82B73"/>
    <w:rsid w:val="00A842D4"/>
    <w:rsid w:val="00A867A8"/>
    <w:rsid w:val="00A91C16"/>
    <w:rsid w:val="00AA2237"/>
    <w:rsid w:val="00AB05DD"/>
    <w:rsid w:val="00AB29CD"/>
    <w:rsid w:val="00AD5449"/>
    <w:rsid w:val="00B04B07"/>
    <w:rsid w:val="00B107A8"/>
    <w:rsid w:val="00B1579C"/>
    <w:rsid w:val="00B16EC3"/>
    <w:rsid w:val="00B3216F"/>
    <w:rsid w:val="00B3569E"/>
    <w:rsid w:val="00B466C6"/>
    <w:rsid w:val="00B46FB1"/>
    <w:rsid w:val="00B5210A"/>
    <w:rsid w:val="00B5637D"/>
    <w:rsid w:val="00B62519"/>
    <w:rsid w:val="00B6673D"/>
    <w:rsid w:val="00B76E22"/>
    <w:rsid w:val="00B8300E"/>
    <w:rsid w:val="00B837D8"/>
    <w:rsid w:val="00B876BC"/>
    <w:rsid w:val="00B93F21"/>
    <w:rsid w:val="00BA2819"/>
    <w:rsid w:val="00BB0151"/>
    <w:rsid w:val="00BB11C8"/>
    <w:rsid w:val="00BD4DB9"/>
    <w:rsid w:val="00BD764D"/>
    <w:rsid w:val="00BE1065"/>
    <w:rsid w:val="00C0742A"/>
    <w:rsid w:val="00C1009A"/>
    <w:rsid w:val="00C24595"/>
    <w:rsid w:val="00C26E45"/>
    <w:rsid w:val="00C4302A"/>
    <w:rsid w:val="00C44876"/>
    <w:rsid w:val="00C63542"/>
    <w:rsid w:val="00C72E13"/>
    <w:rsid w:val="00C73D50"/>
    <w:rsid w:val="00C94680"/>
    <w:rsid w:val="00CA25D8"/>
    <w:rsid w:val="00CA39EC"/>
    <w:rsid w:val="00CB3661"/>
    <w:rsid w:val="00CB46AD"/>
    <w:rsid w:val="00CF334D"/>
    <w:rsid w:val="00CF76DF"/>
    <w:rsid w:val="00D3258B"/>
    <w:rsid w:val="00D34BAB"/>
    <w:rsid w:val="00D62608"/>
    <w:rsid w:val="00D75176"/>
    <w:rsid w:val="00D92670"/>
    <w:rsid w:val="00D94225"/>
    <w:rsid w:val="00DA521A"/>
    <w:rsid w:val="00DB1143"/>
    <w:rsid w:val="00DB3DBC"/>
    <w:rsid w:val="00DB5343"/>
    <w:rsid w:val="00DD75A4"/>
    <w:rsid w:val="00DF57C7"/>
    <w:rsid w:val="00E229A9"/>
    <w:rsid w:val="00E3117B"/>
    <w:rsid w:val="00E31EDC"/>
    <w:rsid w:val="00E53065"/>
    <w:rsid w:val="00E54FEA"/>
    <w:rsid w:val="00E5559D"/>
    <w:rsid w:val="00E614F1"/>
    <w:rsid w:val="00E62055"/>
    <w:rsid w:val="00E7058B"/>
    <w:rsid w:val="00E93AAD"/>
    <w:rsid w:val="00EB3BB4"/>
    <w:rsid w:val="00EB45F0"/>
    <w:rsid w:val="00EB5854"/>
    <w:rsid w:val="00EB790D"/>
    <w:rsid w:val="00EF54A9"/>
    <w:rsid w:val="00EF60DE"/>
    <w:rsid w:val="00F02FB1"/>
    <w:rsid w:val="00F15531"/>
    <w:rsid w:val="00F162F1"/>
    <w:rsid w:val="00F20E39"/>
    <w:rsid w:val="00F27F80"/>
    <w:rsid w:val="00F33508"/>
    <w:rsid w:val="00F36F2E"/>
    <w:rsid w:val="00F467B0"/>
    <w:rsid w:val="00F507BB"/>
    <w:rsid w:val="00F562A0"/>
    <w:rsid w:val="00F602DE"/>
    <w:rsid w:val="00F6477E"/>
    <w:rsid w:val="00F67664"/>
    <w:rsid w:val="00F94934"/>
    <w:rsid w:val="00FA25F8"/>
    <w:rsid w:val="00FB6152"/>
    <w:rsid w:val="00FD3A3D"/>
    <w:rsid w:val="00FE1B56"/>
    <w:rsid w:val="00FF0476"/>
    <w:rsid w:val="00FF17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D92B5"/>
  <w15:docId w15:val="{C0B9BAC6-291D-4622-AF8C-28F25AD71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6A8C"/>
    <w:rPr>
      <w:lang w:val="vi-VN"/>
    </w:rPr>
  </w:style>
  <w:style w:type="paragraph" w:styleId="Heading2">
    <w:name w:val="heading 2"/>
    <w:basedOn w:val="Normal"/>
    <w:next w:val="Normal"/>
    <w:link w:val="Heading2Char"/>
    <w:uiPriority w:val="9"/>
    <w:semiHidden/>
    <w:unhideWhenUsed/>
    <w:qFormat/>
    <w:rsid w:val="004707D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7718DC"/>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Обычный (веб)1,Обычный (веб) Знак,Обычный (веб) Знак1,Обычный (веб) Знак Знак,webb,Char Char25,Char Char Char Char Char Char Char Char Char Char Char, Char Char25"/>
    <w:basedOn w:val="Normal"/>
    <w:link w:val="NormalWebChar"/>
    <w:uiPriority w:val="99"/>
    <w:unhideWhenUsed/>
    <w:qFormat/>
    <w:rsid w:val="00876A8C"/>
    <w:pPr>
      <w:spacing w:before="100" w:beforeAutospacing="1" w:after="100" w:afterAutospacing="1" w:line="240" w:lineRule="auto"/>
    </w:pPr>
    <w:rPr>
      <w:rFonts w:eastAsia="Times New Roman" w:cs="Times New Roman"/>
      <w:sz w:val="24"/>
      <w:szCs w:val="24"/>
      <w:lang w:eastAsia="vi-VN"/>
    </w:rPr>
  </w:style>
  <w:style w:type="character" w:customStyle="1" w:styleId="NormalWebChar">
    <w:name w:val="Normal (Web) Char"/>
    <w:aliases w:val="Обычный (веб)1 Char,Обычный (веб) Знак Char,Обычный (веб) Знак1 Char,Обычный (веб) Знак Знак Char,webb Char,Char Char25 Char,Char Char Char Char Char Char Char Char Char Char Char Char, Char Char25 Char"/>
    <w:link w:val="NormalWeb"/>
    <w:uiPriority w:val="99"/>
    <w:qFormat/>
    <w:locked/>
    <w:rsid w:val="00876A8C"/>
    <w:rPr>
      <w:rFonts w:eastAsia="Times New Roman" w:cs="Times New Roman"/>
      <w:sz w:val="24"/>
      <w:szCs w:val="24"/>
      <w:lang w:val="vi-VN" w:eastAsia="vi-VN"/>
    </w:rPr>
  </w:style>
  <w:style w:type="table" w:styleId="TableGrid">
    <w:name w:val="Table Grid"/>
    <w:basedOn w:val="TableNormal"/>
    <w:uiPriority w:val="39"/>
    <w:rsid w:val="008B0026"/>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C29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29FE"/>
    <w:rPr>
      <w:lang w:val="vi-VN"/>
    </w:rPr>
  </w:style>
  <w:style w:type="paragraph" w:styleId="Footer">
    <w:name w:val="footer"/>
    <w:basedOn w:val="Normal"/>
    <w:link w:val="FooterChar"/>
    <w:uiPriority w:val="99"/>
    <w:unhideWhenUsed/>
    <w:rsid w:val="004C29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29FE"/>
    <w:rPr>
      <w:lang w:val="vi-VN"/>
    </w:rPr>
  </w:style>
  <w:style w:type="paragraph" w:customStyle="1" w:styleId="CharCharCharChar">
    <w:name w:val="Char Char Char Char"/>
    <w:basedOn w:val="Normal"/>
    <w:rsid w:val="002F314D"/>
    <w:pPr>
      <w:spacing w:after="160" w:line="240" w:lineRule="exact"/>
    </w:pPr>
    <w:rPr>
      <w:rFonts w:ascii="Verdana" w:eastAsia="Times New Roman" w:hAnsi="Verdana" w:cs="Verdana"/>
      <w:sz w:val="20"/>
      <w:szCs w:val="20"/>
      <w:lang w:val="en-US"/>
    </w:rPr>
  </w:style>
  <w:style w:type="character" w:styleId="Strong">
    <w:name w:val="Strong"/>
    <w:basedOn w:val="DefaultParagraphFont"/>
    <w:uiPriority w:val="22"/>
    <w:qFormat/>
    <w:rsid w:val="002F314D"/>
    <w:rPr>
      <w:b/>
      <w:bCs/>
    </w:rPr>
  </w:style>
  <w:style w:type="paragraph" w:styleId="ListParagraph">
    <w:name w:val="List Paragraph"/>
    <w:basedOn w:val="Normal"/>
    <w:uiPriority w:val="1"/>
    <w:qFormat/>
    <w:rsid w:val="005B2558"/>
    <w:pPr>
      <w:ind w:left="720"/>
      <w:contextualSpacing/>
    </w:pPr>
  </w:style>
  <w:style w:type="paragraph" w:styleId="BalloonText">
    <w:name w:val="Balloon Text"/>
    <w:basedOn w:val="Normal"/>
    <w:link w:val="BalloonTextChar"/>
    <w:uiPriority w:val="99"/>
    <w:semiHidden/>
    <w:unhideWhenUsed/>
    <w:rsid w:val="00E54F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4FEA"/>
    <w:rPr>
      <w:rFonts w:ascii="Segoe UI" w:hAnsi="Segoe UI" w:cs="Segoe UI"/>
      <w:sz w:val="18"/>
      <w:szCs w:val="18"/>
      <w:lang w:val="vi-VN"/>
    </w:rPr>
  </w:style>
  <w:style w:type="character" w:styleId="Hyperlink">
    <w:name w:val="Hyperlink"/>
    <w:basedOn w:val="DefaultParagraphFont"/>
    <w:uiPriority w:val="99"/>
    <w:unhideWhenUsed/>
    <w:rsid w:val="00B8300E"/>
    <w:rPr>
      <w:color w:val="0000FF" w:themeColor="hyperlink"/>
      <w:u w:val="single"/>
    </w:rPr>
  </w:style>
  <w:style w:type="character" w:customStyle="1" w:styleId="Heading2Char">
    <w:name w:val="Heading 2 Char"/>
    <w:basedOn w:val="DefaultParagraphFont"/>
    <w:link w:val="Heading2"/>
    <w:uiPriority w:val="9"/>
    <w:semiHidden/>
    <w:rsid w:val="004707D9"/>
    <w:rPr>
      <w:rFonts w:asciiTheme="majorHAnsi" w:eastAsiaTheme="majorEastAsia" w:hAnsiTheme="majorHAnsi" w:cstheme="majorBidi"/>
      <w:color w:val="365F91" w:themeColor="accent1" w:themeShade="BF"/>
      <w:sz w:val="26"/>
      <w:szCs w:val="26"/>
      <w:lang w:val="vi-VN"/>
    </w:rPr>
  </w:style>
  <w:style w:type="character" w:customStyle="1" w:styleId="UnresolvedMention">
    <w:name w:val="Unresolved Mention"/>
    <w:basedOn w:val="DefaultParagraphFont"/>
    <w:uiPriority w:val="99"/>
    <w:semiHidden/>
    <w:unhideWhenUsed/>
    <w:rsid w:val="00FD3A3D"/>
    <w:rPr>
      <w:color w:val="605E5C"/>
      <w:shd w:val="clear" w:color="auto" w:fill="E1DFDD"/>
    </w:rPr>
  </w:style>
  <w:style w:type="character" w:customStyle="1" w:styleId="fontstyle01">
    <w:name w:val="fontstyle01"/>
    <w:basedOn w:val="DefaultParagraphFont"/>
    <w:rsid w:val="00805A16"/>
    <w:rPr>
      <w:rFonts w:ascii="Helvetica" w:hAnsi="Helvetica" w:cs="Helvetica" w:hint="default"/>
      <w:b w:val="0"/>
      <w:bCs w:val="0"/>
      <w:i w:val="0"/>
      <w:iCs w:val="0"/>
      <w:color w:val="000000"/>
      <w:sz w:val="22"/>
      <w:szCs w:val="22"/>
    </w:rPr>
  </w:style>
  <w:style w:type="paragraph" w:customStyle="1" w:styleId="Char">
    <w:name w:val="Char"/>
    <w:basedOn w:val="Normal"/>
    <w:autoRedefine/>
    <w:rsid w:val="00624A42"/>
    <w:pPr>
      <w:spacing w:after="160" w:line="240" w:lineRule="exact"/>
    </w:pPr>
    <w:rPr>
      <w:rFonts w:ascii="Verdana" w:eastAsia="Times New Roman" w:hAnsi="Verdana" w:cs="Verdana"/>
      <w:sz w:val="20"/>
      <w:szCs w:val="20"/>
      <w:lang w:val="en-US"/>
    </w:rPr>
  </w:style>
  <w:style w:type="character" w:customStyle="1" w:styleId="Heading4Char">
    <w:name w:val="Heading 4 Char"/>
    <w:basedOn w:val="DefaultParagraphFont"/>
    <w:link w:val="Heading4"/>
    <w:uiPriority w:val="9"/>
    <w:semiHidden/>
    <w:rsid w:val="007718DC"/>
    <w:rPr>
      <w:rFonts w:asciiTheme="majorHAnsi" w:eastAsiaTheme="majorEastAsia" w:hAnsiTheme="majorHAnsi" w:cstheme="majorBidi"/>
      <w:i/>
      <w:iCs/>
      <w:color w:val="365F91" w:themeColor="accent1" w:themeShade="BF"/>
      <w:lang w:val="vi-VN"/>
    </w:rPr>
  </w:style>
  <w:style w:type="character" w:customStyle="1" w:styleId="citation-69">
    <w:name w:val="citation-69"/>
    <w:rsid w:val="00B5637D"/>
  </w:style>
  <w:style w:type="character" w:customStyle="1" w:styleId="citation-233">
    <w:name w:val="citation-233"/>
    <w:rsid w:val="00576A10"/>
  </w:style>
  <w:style w:type="character" w:customStyle="1" w:styleId="citation-232">
    <w:name w:val="citation-232"/>
    <w:rsid w:val="00576A10"/>
  </w:style>
  <w:style w:type="character" w:customStyle="1" w:styleId="Vnbnnidung2">
    <w:name w:val="Văn bản nội dung (2)_"/>
    <w:link w:val="Vnbnnidung20"/>
    <w:rsid w:val="00576A10"/>
    <w:rPr>
      <w:sz w:val="26"/>
      <w:szCs w:val="26"/>
      <w:shd w:val="clear" w:color="auto" w:fill="FFFFFF"/>
    </w:rPr>
  </w:style>
  <w:style w:type="paragraph" w:customStyle="1" w:styleId="Vnbnnidung20">
    <w:name w:val="Văn bản nội dung (2)"/>
    <w:basedOn w:val="Normal"/>
    <w:link w:val="Vnbnnidung2"/>
    <w:rsid w:val="00576A10"/>
    <w:pPr>
      <w:widowControl w:val="0"/>
      <w:shd w:val="clear" w:color="auto" w:fill="FFFFFF"/>
      <w:spacing w:after="0" w:line="422" w:lineRule="exact"/>
      <w:jc w:val="both"/>
    </w:pPr>
    <w:rPr>
      <w:sz w:val="26"/>
      <w:szCs w:val="26"/>
      <w:lang w:val="en-US"/>
    </w:rPr>
  </w:style>
  <w:style w:type="character" w:customStyle="1" w:styleId="citation-85">
    <w:name w:val="citation-85"/>
    <w:rsid w:val="00576A10"/>
  </w:style>
  <w:style w:type="character" w:customStyle="1" w:styleId="citation-96">
    <w:name w:val="citation-96"/>
    <w:basedOn w:val="DefaultParagraphFont"/>
    <w:rsid w:val="00576A10"/>
  </w:style>
  <w:style w:type="character" w:customStyle="1" w:styleId="citation-307">
    <w:name w:val="citation-307"/>
    <w:rsid w:val="00576A10"/>
  </w:style>
  <w:style w:type="character" w:customStyle="1" w:styleId="citation-306">
    <w:name w:val="citation-306"/>
    <w:rsid w:val="00576A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68096">
      <w:bodyDiv w:val="1"/>
      <w:marLeft w:val="0"/>
      <w:marRight w:val="0"/>
      <w:marTop w:val="0"/>
      <w:marBottom w:val="0"/>
      <w:divBdr>
        <w:top w:val="none" w:sz="0" w:space="0" w:color="auto"/>
        <w:left w:val="none" w:sz="0" w:space="0" w:color="auto"/>
        <w:bottom w:val="none" w:sz="0" w:space="0" w:color="auto"/>
        <w:right w:val="none" w:sz="0" w:space="0" w:color="auto"/>
      </w:divBdr>
      <w:divsChild>
        <w:div w:id="1614557971">
          <w:marLeft w:val="0"/>
          <w:marRight w:val="0"/>
          <w:marTop w:val="0"/>
          <w:marBottom w:val="0"/>
          <w:divBdr>
            <w:top w:val="none" w:sz="0" w:space="0" w:color="auto"/>
            <w:left w:val="none" w:sz="0" w:space="0" w:color="auto"/>
            <w:bottom w:val="none" w:sz="0" w:space="0" w:color="auto"/>
            <w:right w:val="none" w:sz="0" w:space="0" w:color="auto"/>
          </w:divBdr>
          <w:divsChild>
            <w:div w:id="198008497">
              <w:marLeft w:val="750"/>
              <w:marRight w:val="0"/>
              <w:marTop w:val="0"/>
              <w:marBottom w:val="0"/>
              <w:divBdr>
                <w:top w:val="none" w:sz="0" w:space="0" w:color="auto"/>
                <w:left w:val="none" w:sz="0" w:space="0" w:color="auto"/>
                <w:bottom w:val="none" w:sz="0" w:space="0" w:color="auto"/>
                <w:right w:val="none" w:sz="0" w:space="0" w:color="auto"/>
              </w:divBdr>
              <w:divsChild>
                <w:div w:id="1643539727">
                  <w:marLeft w:val="0"/>
                  <w:marRight w:val="0"/>
                  <w:marTop w:val="0"/>
                  <w:marBottom w:val="0"/>
                  <w:divBdr>
                    <w:top w:val="none" w:sz="0" w:space="0" w:color="auto"/>
                    <w:left w:val="none" w:sz="0" w:space="0" w:color="auto"/>
                    <w:bottom w:val="none" w:sz="0" w:space="0" w:color="auto"/>
                    <w:right w:val="none" w:sz="0" w:space="0" w:color="auto"/>
                  </w:divBdr>
                  <w:divsChild>
                    <w:div w:id="314527885">
                      <w:marLeft w:val="0"/>
                      <w:marRight w:val="0"/>
                      <w:marTop w:val="0"/>
                      <w:marBottom w:val="0"/>
                      <w:divBdr>
                        <w:top w:val="none" w:sz="0" w:space="0" w:color="auto"/>
                        <w:left w:val="none" w:sz="0" w:space="0" w:color="auto"/>
                        <w:bottom w:val="none" w:sz="0" w:space="0" w:color="auto"/>
                        <w:right w:val="none" w:sz="0" w:space="0" w:color="auto"/>
                      </w:divBdr>
                      <w:divsChild>
                        <w:div w:id="1260410289">
                          <w:marLeft w:val="0"/>
                          <w:marRight w:val="0"/>
                          <w:marTop w:val="0"/>
                          <w:marBottom w:val="0"/>
                          <w:divBdr>
                            <w:top w:val="none" w:sz="0" w:space="0" w:color="auto"/>
                            <w:left w:val="none" w:sz="0" w:space="0" w:color="auto"/>
                            <w:bottom w:val="none" w:sz="0" w:space="0" w:color="auto"/>
                            <w:right w:val="none" w:sz="0" w:space="0" w:color="auto"/>
                          </w:divBdr>
                          <w:divsChild>
                            <w:div w:id="803155803">
                              <w:marLeft w:val="0"/>
                              <w:marRight w:val="0"/>
                              <w:marTop w:val="0"/>
                              <w:marBottom w:val="0"/>
                              <w:divBdr>
                                <w:top w:val="none" w:sz="0" w:space="0" w:color="auto"/>
                                <w:left w:val="none" w:sz="0" w:space="0" w:color="auto"/>
                                <w:bottom w:val="none" w:sz="0" w:space="0" w:color="auto"/>
                                <w:right w:val="none" w:sz="0" w:space="0" w:color="auto"/>
                              </w:divBdr>
                              <w:divsChild>
                                <w:div w:id="1829321583">
                                  <w:marLeft w:val="0"/>
                                  <w:marRight w:val="0"/>
                                  <w:marTop w:val="0"/>
                                  <w:marBottom w:val="0"/>
                                  <w:divBdr>
                                    <w:top w:val="none" w:sz="0" w:space="0" w:color="auto"/>
                                    <w:left w:val="none" w:sz="0" w:space="0" w:color="auto"/>
                                    <w:bottom w:val="none" w:sz="0" w:space="0" w:color="auto"/>
                                    <w:right w:val="none" w:sz="0" w:space="0" w:color="auto"/>
                                  </w:divBdr>
                                  <w:divsChild>
                                    <w:div w:id="1702591142">
                                      <w:marLeft w:val="0"/>
                                      <w:marRight w:val="0"/>
                                      <w:marTop w:val="0"/>
                                      <w:marBottom w:val="0"/>
                                      <w:divBdr>
                                        <w:top w:val="none" w:sz="0" w:space="0" w:color="auto"/>
                                        <w:left w:val="none" w:sz="0" w:space="0" w:color="auto"/>
                                        <w:bottom w:val="none" w:sz="0" w:space="0" w:color="auto"/>
                                        <w:right w:val="none" w:sz="0" w:space="0" w:color="auto"/>
                                      </w:divBdr>
                                      <w:divsChild>
                                        <w:div w:id="405104173">
                                          <w:marLeft w:val="0"/>
                                          <w:marRight w:val="0"/>
                                          <w:marTop w:val="0"/>
                                          <w:marBottom w:val="0"/>
                                          <w:divBdr>
                                            <w:top w:val="none" w:sz="0" w:space="0" w:color="auto"/>
                                            <w:left w:val="none" w:sz="0" w:space="0" w:color="auto"/>
                                            <w:bottom w:val="none" w:sz="0" w:space="0" w:color="auto"/>
                                            <w:right w:val="none" w:sz="0" w:space="0" w:color="auto"/>
                                          </w:divBdr>
                                          <w:divsChild>
                                            <w:div w:id="1393116108">
                                              <w:marLeft w:val="0"/>
                                              <w:marRight w:val="0"/>
                                              <w:marTop w:val="0"/>
                                              <w:marBottom w:val="0"/>
                                              <w:divBdr>
                                                <w:top w:val="none" w:sz="0" w:space="0" w:color="auto"/>
                                                <w:left w:val="none" w:sz="0" w:space="0" w:color="auto"/>
                                                <w:bottom w:val="none" w:sz="0" w:space="0" w:color="auto"/>
                                                <w:right w:val="none" w:sz="0" w:space="0" w:color="auto"/>
                                              </w:divBdr>
                                              <w:divsChild>
                                                <w:div w:id="1567758129">
                                                  <w:marLeft w:val="0"/>
                                                  <w:marRight w:val="0"/>
                                                  <w:marTop w:val="0"/>
                                                  <w:marBottom w:val="0"/>
                                                  <w:divBdr>
                                                    <w:top w:val="none" w:sz="0" w:space="0" w:color="auto"/>
                                                    <w:left w:val="none" w:sz="0" w:space="0" w:color="auto"/>
                                                    <w:bottom w:val="none" w:sz="0" w:space="0" w:color="auto"/>
                                                    <w:right w:val="none" w:sz="0" w:space="0" w:color="auto"/>
                                                  </w:divBdr>
                                                  <w:divsChild>
                                                    <w:div w:id="1209105232">
                                                      <w:marLeft w:val="0"/>
                                                      <w:marRight w:val="0"/>
                                                      <w:marTop w:val="0"/>
                                                      <w:marBottom w:val="0"/>
                                                      <w:divBdr>
                                                        <w:top w:val="none" w:sz="0" w:space="0" w:color="auto"/>
                                                        <w:left w:val="none" w:sz="0" w:space="0" w:color="auto"/>
                                                        <w:bottom w:val="none" w:sz="0" w:space="0" w:color="auto"/>
                                                        <w:right w:val="none" w:sz="0" w:space="0" w:color="auto"/>
                                                      </w:divBdr>
                                                      <w:divsChild>
                                                        <w:div w:id="224415648">
                                                          <w:marLeft w:val="105"/>
                                                          <w:marRight w:val="105"/>
                                                          <w:marTop w:val="90"/>
                                                          <w:marBottom w:val="150"/>
                                                          <w:divBdr>
                                                            <w:top w:val="none" w:sz="0" w:space="0" w:color="auto"/>
                                                            <w:left w:val="none" w:sz="0" w:space="0" w:color="auto"/>
                                                            <w:bottom w:val="none" w:sz="0" w:space="0" w:color="auto"/>
                                                            <w:right w:val="none" w:sz="0" w:space="0" w:color="auto"/>
                                                          </w:divBdr>
                                                        </w:div>
                                                        <w:div w:id="291523408">
                                                          <w:marLeft w:val="105"/>
                                                          <w:marRight w:val="105"/>
                                                          <w:marTop w:val="90"/>
                                                          <w:marBottom w:val="150"/>
                                                          <w:divBdr>
                                                            <w:top w:val="none" w:sz="0" w:space="0" w:color="auto"/>
                                                            <w:left w:val="none" w:sz="0" w:space="0" w:color="auto"/>
                                                            <w:bottom w:val="none" w:sz="0" w:space="0" w:color="auto"/>
                                                            <w:right w:val="none" w:sz="0" w:space="0" w:color="auto"/>
                                                          </w:divBdr>
                                                        </w:div>
                                                        <w:div w:id="964701022">
                                                          <w:marLeft w:val="105"/>
                                                          <w:marRight w:val="105"/>
                                                          <w:marTop w:val="90"/>
                                                          <w:marBottom w:val="150"/>
                                                          <w:divBdr>
                                                            <w:top w:val="none" w:sz="0" w:space="0" w:color="auto"/>
                                                            <w:left w:val="none" w:sz="0" w:space="0" w:color="auto"/>
                                                            <w:bottom w:val="none" w:sz="0" w:space="0" w:color="auto"/>
                                                            <w:right w:val="none" w:sz="0" w:space="0" w:color="auto"/>
                                                          </w:divBdr>
                                                        </w:div>
                                                        <w:div w:id="986589167">
                                                          <w:marLeft w:val="105"/>
                                                          <w:marRight w:val="105"/>
                                                          <w:marTop w:val="90"/>
                                                          <w:marBottom w:val="150"/>
                                                          <w:divBdr>
                                                            <w:top w:val="none" w:sz="0" w:space="0" w:color="auto"/>
                                                            <w:left w:val="none" w:sz="0" w:space="0" w:color="auto"/>
                                                            <w:bottom w:val="none" w:sz="0" w:space="0" w:color="auto"/>
                                                            <w:right w:val="none" w:sz="0" w:space="0" w:color="auto"/>
                                                          </w:divBdr>
                                                        </w:div>
                                                        <w:div w:id="1124537743">
                                                          <w:marLeft w:val="105"/>
                                                          <w:marRight w:val="105"/>
                                                          <w:marTop w:val="90"/>
                                                          <w:marBottom w:val="150"/>
                                                          <w:divBdr>
                                                            <w:top w:val="none" w:sz="0" w:space="0" w:color="auto"/>
                                                            <w:left w:val="none" w:sz="0" w:space="0" w:color="auto"/>
                                                            <w:bottom w:val="none" w:sz="0" w:space="0" w:color="auto"/>
                                                            <w:right w:val="none" w:sz="0" w:space="0" w:color="auto"/>
                                                          </w:divBdr>
                                                        </w:div>
                                                        <w:div w:id="1271814962">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 w:id="1924365219">
                                          <w:marLeft w:val="0"/>
                                          <w:marRight w:val="0"/>
                                          <w:marTop w:val="0"/>
                                          <w:marBottom w:val="0"/>
                                          <w:divBdr>
                                            <w:top w:val="none" w:sz="0" w:space="0" w:color="auto"/>
                                            <w:left w:val="none" w:sz="0" w:space="0" w:color="auto"/>
                                            <w:bottom w:val="none" w:sz="0" w:space="0" w:color="auto"/>
                                            <w:right w:val="none" w:sz="0" w:space="0" w:color="auto"/>
                                          </w:divBdr>
                                          <w:divsChild>
                                            <w:div w:id="1679388122">
                                              <w:marLeft w:val="0"/>
                                              <w:marRight w:val="0"/>
                                              <w:marTop w:val="0"/>
                                              <w:marBottom w:val="0"/>
                                              <w:divBdr>
                                                <w:top w:val="none" w:sz="0" w:space="0" w:color="auto"/>
                                                <w:left w:val="none" w:sz="0" w:space="0" w:color="auto"/>
                                                <w:bottom w:val="none" w:sz="0" w:space="0" w:color="auto"/>
                                                <w:right w:val="none" w:sz="0" w:space="0" w:color="auto"/>
                                              </w:divBdr>
                                              <w:divsChild>
                                                <w:div w:id="158230131">
                                                  <w:marLeft w:val="0"/>
                                                  <w:marRight w:val="0"/>
                                                  <w:marTop w:val="0"/>
                                                  <w:marBottom w:val="0"/>
                                                  <w:divBdr>
                                                    <w:top w:val="none" w:sz="0" w:space="0" w:color="auto"/>
                                                    <w:left w:val="none" w:sz="0" w:space="0" w:color="auto"/>
                                                    <w:bottom w:val="none" w:sz="0" w:space="0" w:color="auto"/>
                                                    <w:right w:val="none" w:sz="0" w:space="0" w:color="auto"/>
                                                  </w:divBdr>
                                                  <w:divsChild>
                                                    <w:div w:id="2054889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26370232">
      <w:bodyDiv w:val="1"/>
      <w:marLeft w:val="0"/>
      <w:marRight w:val="0"/>
      <w:marTop w:val="0"/>
      <w:marBottom w:val="0"/>
      <w:divBdr>
        <w:top w:val="none" w:sz="0" w:space="0" w:color="auto"/>
        <w:left w:val="none" w:sz="0" w:space="0" w:color="auto"/>
        <w:bottom w:val="none" w:sz="0" w:space="0" w:color="auto"/>
        <w:right w:val="none" w:sz="0" w:space="0" w:color="auto"/>
      </w:divBdr>
    </w:div>
    <w:div w:id="1073116792">
      <w:bodyDiv w:val="1"/>
      <w:marLeft w:val="0"/>
      <w:marRight w:val="0"/>
      <w:marTop w:val="0"/>
      <w:marBottom w:val="0"/>
      <w:divBdr>
        <w:top w:val="none" w:sz="0" w:space="0" w:color="auto"/>
        <w:left w:val="none" w:sz="0" w:space="0" w:color="auto"/>
        <w:bottom w:val="none" w:sz="0" w:space="0" w:color="auto"/>
        <w:right w:val="none" w:sz="0" w:space="0" w:color="auto"/>
      </w:divBdr>
    </w:div>
    <w:div w:id="1199048217">
      <w:bodyDiv w:val="1"/>
      <w:marLeft w:val="0"/>
      <w:marRight w:val="0"/>
      <w:marTop w:val="0"/>
      <w:marBottom w:val="0"/>
      <w:divBdr>
        <w:top w:val="none" w:sz="0" w:space="0" w:color="auto"/>
        <w:left w:val="none" w:sz="0" w:space="0" w:color="auto"/>
        <w:bottom w:val="none" w:sz="0" w:space="0" w:color="auto"/>
        <w:right w:val="none" w:sz="0" w:space="0" w:color="auto"/>
      </w:divBdr>
    </w:div>
    <w:div w:id="1411778711">
      <w:bodyDiv w:val="1"/>
      <w:marLeft w:val="0"/>
      <w:marRight w:val="0"/>
      <w:marTop w:val="0"/>
      <w:marBottom w:val="0"/>
      <w:divBdr>
        <w:top w:val="none" w:sz="0" w:space="0" w:color="auto"/>
        <w:left w:val="none" w:sz="0" w:space="0" w:color="auto"/>
        <w:bottom w:val="none" w:sz="0" w:space="0" w:color="auto"/>
        <w:right w:val="none" w:sz="0" w:space="0" w:color="auto"/>
      </w:divBdr>
    </w:div>
    <w:div w:id="1549803953">
      <w:bodyDiv w:val="1"/>
      <w:marLeft w:val="0"/>
      <w:marRight w:val="0"/>
      <w:marTop w:val="0"/>
      <w:marBottom w:val="0"/>
      <w:divBdr>
        <w:top w:val="none" w:sz="0" w:space="0" w:color="auto"/>
        <w:left w:val="none" w:sz="0" w:space="0" w:color="auto"/>
        <w:bottom w:val="none" w:sz="0" w:space="0" w:color="auto"/>
        <w:right w:val="none" w:sz="0" w:space="0" w:color="auto"/>
      </w:divBdr>
    </w:div>
    <w:div w:id="1692492310">
      <w:bodyDiv w:val="1"/>
      <w:marLeft w:val="0"/>
      <w:marRight w:val="0"/>
      <w:marTop w:val="0"/>
      <w:marBottom w:val="0"/>
      <w:divBdr>
        <w:top w:val="none" w:sz="0" w:space="0" w:color="auto"/>
        <w:left w:val="none" w:sz="0" w:space="0" w:color="auto"/>
        <w:bottom w:val="none" w:sz="0" w:space="0" w:color="auto"/>
        <w:right w:val="none" w:sz="0" w:space="0" w:color="auto"/>
      </w:divBdr>
      <w:divsChild>
        <w:div w:id="1976177527">
          <w:marLeft w:val="0"/>
          <w:marRight w:val="0"/>
          <w:marTop w:val="0"/>
          <w:marBottom w:val="0"/>
          <w:divBdr>
            <w:top w:val="none" w:sz="0" w:space="0" w:color="auto"/>
            <w:left w:val="none" w:sz="0" w:space="0" w:color="auto"/>
            <w:bottom w:val="none" w:sz="0" w:space="0" w:color="auto"/>
            <w:right w:val="none" w:sz="0" w:space="0" w:color="auto"/>
          </w:divBdr>
          <w:divsChild>
            <w:div w:id="881358275">
              <w:marLeft w:val="750"/>
              <w:marRight w:val="0"/>
              <w:marTop w:val="0"/>
              <w:marBottom w:val="0"/>
              <w:divBdr>
                <w:top w:val="none" w:sz="0" w:space="0" w:color="auto"/>
                <w:left w:val="none" w:sz="0" w:space="0" w:color="auto"/>
                <w:bottom w:val="none" w:sz="0" w:space="0" w:color="auto"/>
                <w:right w:val="none" w:sz="0" w:space="0" w:color="auto"/>
              </w:divBdr>
              <w:divsChild>
                <w:div w:id="1765564831">
                  <w:marLeft w:val="0"/>
                  <w:marRight w:val="0"/>
                  <w:marTop w:val="0"/>
                  <w:marBottom w:val="0"/>
                  <w:divBdr>
                    <w:top w:val="none" w:sz="0" w:space="0" w:color="auto"/>
                    <w:left w:val="none" w:sz="0" w:space="0" w:color="auto"/>
                    <w:bottom w:val="none" w:sz="0" w:space="0" w:color="auto"/>
                    <w:right w:val="none" w:sz="0" w:space="0" w:color="auto"/>
                  </w:divBdr>
                  <w:divsChild>
                    <w:div w:id="1223953154">
                      <w:marLeft w:val="0"/>
                      <w:marRight w:val="0"/>
                      <w:marTop w:val="0"/>
                      <w:marBottom w:val="0"/>
                      <w:divBdr>
                        <w:top w:val="none" w:sz="0" w:space="0" w:color="auto"/>
                        <w:left w:val="none" w:sz="0" w:space="0" w:color="auto"/>
                        <w:bottom w:val="none" w:sz="0" w:space="0" w:color="auto"/>
                        <w:right w:val="none" w:sz="0" w:space="0" w:color="auto"/>
                      </w:divBdr>
                      <w:divsChild>
                        <w:div w:id="1325429119">
                          <w:marLeft w:val="0"/>
                          <w:marRight w:val="0"/>
                          <w:marTop w:val="0"/>
                          <w:marBottom w:val="0"/>
                          <w:divBdr>
                            <w:top w:val="none" w:sz="0" w:space="0" w:color="auto"/>
                            <w:left w:val="none" w:sz="0" w:space="0" w:color="auto"/>
                            <w:bottom w:val="none" w:sz="0" w:space="0" w:color="auto"/>
                            <w:right w:val="none" w:sz="0" w:space="0" w:color="auto"/>
                          </w:divBdr>
                          <w:divsChild>
                            <w:div w:id="1840270266">
                              <w:marLeft w:val="0"/>
                              <w:marRight w:val="0"/>
                              <w:marTop w:val="0"/>
                              <w:marBottom w:val="0"/>
                              <w:divBdr>
                                <w:top w:val="none" w:sz="0" w:space="0" w:color="auto"/>
                                <w:left w:val="none" w:sz="0" w:space="0" w:color="auto"/>
                                <w:bottom w:val="none" w:sz="0" w:space="0" w:color="auto"/>
                                <w:right w:val="none" w:sz="0" w:space="0" w:color="auto"/>
                              </w:divBdr>
                              <w:divsChild>
                                <w:div w:id="948003770">
                                  <w:marLeft w:val="0"/>
                                  <w:marRight w:val="0"/>
                                  <w:marTop w:val="0"/>
                                  <w:marBottom w:val="0"/>
                                  <w:divBdr>
                                    <w:top w:val="none" w:sz="0" w:space="0" w:color="auto"/>
                                    <w:left w:val="none" w:sz="0" w:space="0" w:color="auto"/>
                                    <w:bottom w:val="none" w:sz="0" w:space="0" w:color="auto"/>
                                    <w:right w:val="none" w:sz="0" w:space="0" w:color="auto"/>
                                  </w:divBdr>
                                  <w:divsChild>
                                    <w:div w:id="565453544">
                                      <w:marLeft w:val="0"/>
                                      <w:marRight w:val="0"/>
                                      <w:marTop w:val="0"/>
                                      <w:marBottom w:val="0"/>
                                      <w:divBdr>
                                        <w:top w:val="none" w:sz="0" w:space="0" w:color="auto"/>
                                        <w:left w:val="none" w:sz="0" w:space="0" w:color="auto"/>
                                        <w:bottom w:val="none" w:sz="0" w:space="0" w:color="auto"/>
                                        <w:right w:val="none" w:sz="0" w:space="0" w:color="auto"/>
                                      </w:divBdr>
                                      <w:divsChild>
                                        <w:div w:id="1049308761">
                                          <w:marLeft w:val="0"/>
                                          <w:marRight w:val="0"/>
                                          <w:marTop w:val="0"/>
                                          <w:marBottom w:val="0"/>
                                          <w:divBdr>
                                            <w:top w:val="none" w:sz="0" w:space="0" w:color="auto"/>
                                            <w:left w:val="none" w:sz="0" w:space="0" w:color="auto"/>
                                            <w:bottom w:val="none" w:sz="0" w:space="0" w:color="auto"/>
                                            <w:right w:val="none" w:sz="0" w:space="0" w:color="auto"/>
                                          </w:divBdr>
                                          <w:divsChild>
                                            <w:div w:id="509293636">
                                              <w:marLeft w:val="0"/>
                                              <w:marRight w:val="0"/>
                                              <w:marTop w:val="0"/>
                                              <w:marBottom w:val="0"/>
                                              <w:divBdr>
                                                <w:top w:val="none" w:sz="0" w:space="0" w:color="auto"/>
                                                <w:left w:val="none" w:sz="0" w:space="0" w:color="auto"/>
                                                <w:bottom w:val="none" w:sz="0" w:space="0" w:color="auto"/>
                                                <w:right w:val="none" w:sz="0" w:space="0" w:color="auto"/>
                                              </w:divBdr>
                                              <w:divsChild>
                                                <w:div w:id="2046980345">
                                                  <w:marLeft w:val="0"/>
                                                  <w:marRight w:val="0"/>
                                                  <w:marTop w:val="0"/>
                                                  <w:marBottom w:val="0"/>
                                                  <w:divBdr>
                                                    <w:top w:val="none" w:sz="0" w:space="0" w:color="auto"/>
                                                    <w:left w:val="none" w:sz="0" w:space="0" w:color="auto"/>
                                                    <w:bottom w:val="none" w:sz="0" w:space="0" w:color="auto"/>
                                                    <w:right w:val="none" w:sz="0" w:space="0" w:color="auto"/>
                                                  </w:divBdr>
                                                  <w:divsChild>
                                                    <w:div w:id="1347055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792786">
                                          <w:marLeft w:val="0"/>
                                          <w:marRight w:val="0"/>
                                          <w:marTop w:val="60"/>
                                          <w:marBottom w:val="0"/>
                                          <w:divBdr>
                                            <w:top w:val="none" w:sz="0" w:space="0" w:color="auto"/>
                                            <w:left w:val="none" w:sz="0" w:space="0" w:color="auto"/>
                                            <w:bottom w:val="none" w:sz="0" w:space="0" w:color="auto"/>
                                            <w:right w:val="none" w:sz="0" w:space="0" w:color="auto"/>
                                          </w:divBdr>
                                        </w:div>
                                        <w:div w:id="259685332">
                                          <w:marLeft w:val="0"/>
                                          <w:marRight w:val="0"/>
                                          <w:marTop w:val="0"/>
                                          <w:marBottom w:val="0"/>
                                          <w:divBdr>
                                            <w:top w:val="none" w:sz="0" w:space="0" w:color="auto"/>
                                            <w:left w:val="none" w:sz="0" w:space="0" w:color="auto"/>
                                            <w:bottom w:val="none" w:sz="0" w:space="0" w:color="auto"/>
                                            <w:right w:val="none" w:sz="0" w:space="0" w:color="auto"/>
                                          </w:divBdr>
                                          <w:divsChild>
                                            <w:div w:id="248854919">
                                              <w:marLeft w:val="0"/>
                                              <w:marRight w:val="0"/>
                                              <w:marTop w:val="0"/>
                                              <w:marBottom w:val="0"/>
                                              <w:divBdr>
                                                <w:top w:val="none" w:sz="0" w:space="0" w:color="auto"/>
                                                <w:left w:val="none" w:sz="0" w:space="0" w:color="auto"/>
                                                <w:bottom w:val="none" w:sz="0" w:space="0" w:color="auto"/>
                                                <w:right w:val="none" w:sz="0" w:space="0" w:color="auto"/>
                                              </w:divBdr>
                                              <w:divsChild>
                                                <w:div w:id="828056202">
                                                  <w:marLeft w:val="0"/>
                                                  <w:marRight w:val="0"/>
                                                  <w:marTop w:val="0"/>
                                                  <w:marBottom w:val="0"/>
                                                  <w:divBdr>
                                                    <w:top w:val="none" w:sz="0" w:space="0" w:color="auto"/>
                                                    <w:left w:val="none" w:sz="0" w:space="0" w:color="auto"/>
                                                    <w:bottom w:val="none" w:sz="0" w:space="0" w:color="auto"/>
                                                    <w:right w:val="none" w:sz="0" w:space="0" w:color="auto"/>
                                                  </w:divBdr>
                                                  <w:divsChild>
                                                    <w:div w:id="333917659">
                                                      <w:marLeft w:val="0"/>
                                                      <w:marRight w:val="0"/>
                                                      <w:marTop w:val="0"/>
                                                      <w:marBottom w:val="0"/>
                                                      <w:divBdr>
                                                        <w:top w:val="none" w:sz="0" w:space="0" w:color="auto"/>
                                                        <w:left w:val="none" w:sz="0" w:space="0" w:color="auto"/>
                                                        <w:bottom w:val="none" w:sz="0" w:space="0" w:color="auto"/>
                                                        <w:right w:val="none" w:sz="0" w:space="0" w:color="auto"/>
                                                      </w:divBdr>
                                                      <w:divsChild>
                                                        <w:div w:id="1383090228">
                                                          <w:marLeft w:val="105"/>
                                                          <w:marRight w:val="105"/>
                                                          <w:marTop w:val="90"/>
                                                          <w:marBottom w:val="150"/>
                                                          <w:divBdr>
                                                            <w:top w:val="none" w:sz="0" w:space="0" w:color="auto"/>
                                                            <w:left w:val="none" w:sz="0" w:space="0" w:color="auto"/>
                                                            <w:bottom w:val="none" w:sz="0" w:space="0" w:color="auto"/>
                                                            <w:right w:val="none" w:sz="0" w:space="0" w:color="auto"/>
                                                          </w:divBdr>
                                                        </w:div>
                                                        <w:div w:id="582642196">
                                                          <w:marLeft w:val="105"/>
                                                          <w:marRight w:val="105"/>
                                                          <w:marTop w:val="90"/>
                                                          <w:marBottom w:val="150"/>
                                                          <w:divBdr>
                                                            <w:top w:val="none" w:sz="0" w:space="0" w:color="auto"/>
                                                            <w:left w:val="none" w:sz="0" w:space="0" w:color="auto"/>
                                                            <w:bottom w:val="none" w:sz="0" w:space="0" w:color="auto"/>
                                                            <w:right w:val="none" w:sz="0" w:space="0" w:color="auto"/>
                                                          </w:divBdr>
                                                        </w:div>
                                                        <w:div w:id="958605470">
                                                          <w:marLeft w:val="105"/>
                                                          <w:marRight w:val="105"/>
                                                          <w:marTop w:val="90"/>
                                                          <w:marBottom w:val="150"/>
                                                          <w:divBdr>
                                                            <w:top w:val="none" w:sz="0" w:space="0" w:color="auto"/>
                                                            <w:left w:val="none" w:sz="0" w:space="0" w:color="auto"/>
                                                            <w:bottom w:val="none" w:sz="0" w:space="0" w:color="auto"/>
                                                            <w:right w:val="none" w:sz="0" w:space="0" w:color="auto"/>
                                                          </w:divBdr>
                                                        </w:div>
                                                        <w:div w:id="1305504152">
                                                          <w:marLeft w:val="105"/>
                                                          <w:marRight w:val="105"/>
                                                          <w:marTop w:val="90"/>
                                                          <w:marBottom w:val="150"/>
                                                          <w:divBdr>
                                                            <w:top w:val="none" w:sz="0" w:space="0" w:color="auto"/>
                                                            <w:left w:val="none" w:sz="0" w:space="0" w:color="auto"/>
                                                            <w:bottom w:val="none" w:sz="0" w:space="0" w:color="auto"/>
                                                            <w:right w:val="none" w:sz="0" w:space="0" w:color="auto"/>
                                                          </w:divBdr>
                                                        </w:div>
                                                        <w:div w:id="376779060">
                                                          <w:marLeft w:val="105"/>
                                                          <w:marRight w:val="105"/>
                                                          <w:marTop w:val="90"/>
                                                          <w:marBottom w:val="150"/>
                                                          <w:divBdr>
                                                            <w:top w:val="none" w:sz="0" w:space="0" w:color="auto"/>
                                                            <w:left w:val="none" w:sz="0" w:space="0" w:color="auto"/>
                                                            <w:bottom w:val="none" w:sz="0" w:space="0" w:color="auto"/>
                                                            <w:right w:val="none" w:sz="0" w:space="0" w:color="auto"/>
                                                          </w:divBdr>
                                                        </w:div>
                                                        <w:div w:id="60630597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33271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6D1D90-BF29-4936-8377-299EF11EC8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4</Pages>
  <Words>1016</Words>
  <Characters>5592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TNG</dc:creator>
  <cp:keywords/>
  <dc:description/>
  <cp:lastModifiedBy>DELL</cp:lastModifiedBy>
  <cp:revision>7</cp:revision>
  <cp:lastPrinted>2025-11-19T04:14:00Z</cp:lastPrinted>
  <dcterms:created xsi:type="dcterms:W3CDTF">2026-06-15T11:23:00Z</dcterms:created>
  <dcterms:modified xsi:type="dcterms:W3CDTF">2026-06-17T13:05:00Z</dcterms:modified>
</cp:coreProperties>
</file>