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85"/>
        <w:tblW w:w="15310" w:type="dxa"/>
        <w:tblLayout w:type="fixed"/>
        <w:tblLook w:val="04A0"/>
      </w:tblPr>
      <w:tblGrid>
        <w:gridCol w:w="542"/>
        <w:gridCol w:w="1785"/>
        <w:gridCol w:w="939"/>
        <w:gridCol w:w="904"/>
        <w:gridCol w:w="1006"/>
        <w:gridCol w:w="2153"/>
        <w:gridCol w:w="926"/>
        <w:gridCol w:w="2359"/>
        <w:gridCol w:w="857"/>
        <w:gridCol w:w="926"/>
        <w:gridCol w:w="982"/>
        <w:gridCol w:w="1329"/>
        <w:gridCol w:w="602"/>
      </w:tblGrid>
      <w:tr w:rsidR="001E5EC0" w:rsidRPr="001E5EC0" w:rsidTr="001E5EC0">
        <w:trPr>
          <w:trHeight w:val="450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 nghị truy tặng danh hiệu vinh dự nhà nước "Bà mẹ Việt Nam anh hùng"</w:t>
            </w:r>
          </w:p>
        </w:tc>
      </w:tr>
      <w:tr w:rsidR="001E5EC0" w:rsidRPr="001E5EC0" w:rsidTr="001E5EC0">
        <w:trPr>
          <w:trHeight w:val="375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(Kèm theo Công văn số:        /SLĐTBXH-NCC ngày     tháng 02 năm 2023 của Sở Lao động - Thương binh và Xã hội)</w:t>
            </w:r>
          </w:p>
        </w:tc>
      </w:tr>
      <w:tr w:rsidR="001E5EC0" w:rsidRPr="001E5EC0" w:rsidTr="001E5EC0">
        <w:trPr>
          <w:trHeight w:val="37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52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tin về bà mẹ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tin về liệt sĩ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1E5EC0" w:rsidRPr="001E5EC0" w:rsidTr="001E5EC0">
        <w:trPr>
          <w:trHeight w:val="27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Tình hình hiện nay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Dân tộc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Tôn giáo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Nguyên quán; Nơi đăng ký hồ sơ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số liệt sĩ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 và tên liệt sĩ</w:t>
            </w: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 hệ với bà mẹ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Bằng TQGC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27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27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 đẻ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 nuôi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Chồng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27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40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</w:tr>
      <w:tr w:rsidR="001E5EC0" w:rsidRPr="001E5EC0" w:rsidTr="001E5EC0">
        <w:trPr>
          <w:trHeight w:val="13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Lê Đình Thị Noãn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Đã chết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Xã Đông Tảo, huyện Khoái Châu, tỉnh Hưng Yên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Giang Lê Hải (Hả)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 396</w:t>
            </w:r>
            <w:r w:rsidRPr="001E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  <w:r w:rsidRPr="001E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54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Bùi Thị Tuyết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Đã chết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Đồng Lạc, Phù Tiên, Hải Hưng; Xã Đông Tảo, huyện Khoái Châu, tỉnh Hưng Yên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Duy Liệu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VB 432b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EC0" w:rsidRPr="001E5EC0" w:rsidTr="001E5EC0">
        <w:trPr>
          <w:trHeight w:val="5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Duy Phu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VA 984b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540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Thị Quất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Đã chết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Xã Đông Tảo, huyện Khoái Châu, tỉnh Hưng Yên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Như Huê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XT 817b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EC0" w:rsidRPr="001E5EC0" w:rsidTr="001E5EC0">
        <w:trPr>
          <w:trHeight w:val="52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Như Uyên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VB 729b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FF1219">
        <w:trPr>
          <w:trHeight w:val="52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Ngô Thị Gián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Đã chết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Trung Hòa, Yên Mỹ, Hưng Yên; Xã Đông Tảo, huyện Khoái Châu, tỉnh Hưng Yên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Văn Bảo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MC 594b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E5EC0" w:rsidRPr="001E5EC0" w:rsidRDefault="001E5EC0" w:rsidP="00FF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EC0" w:rsidRPr="001E5EC0" w:rsidTr="00FF1219">
        <w:trPr>
          <w:trHeight w:val="52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Văn Hành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LH 674b</w:t>
            </w: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Đoàn Thị Thoảng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Đã chết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Hoàng Hanh, TP. Hưng Yên, tỉnh Hưng Yên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Đặng Văn Ương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HPB 568k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EC0" w:rsidRPr="001E5EC0" w:rsidTr="001E5EC0">
        <w:trPr>
          <w:trHeight w:val="57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Thị Nghiềm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Đã chết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Xã Song Mai, huyện Kim Động, tỉnh Hưng </w:t>
            </w: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Yên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Văn Lớn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XQ4603b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5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Văn Mỡ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KM 349b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55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Phan Thị Diệu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Đã chết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Xã Thanh Long, huyện Yên Mỹ, tỉnh Hưng Yên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Công Đa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PB 816b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540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Nguyễn Văn Liệt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GC 403b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52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Trịnh Thị Vụ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Đã chết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Xã Yên Hòa, huyện Yên Mỹ, tỉnh Hưng Yên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Lê Trung Cầu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XR953b 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C0" w:rsidRPr="001E5EC0" w:rsidTr="001E5EC0">
        <w:trPr>
          <w:trHeight w:val="51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Lê Trọng Quyền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C0">
              <w:rPr>
                <w:rFonts w:ascii="Times New Roman" w:eastAsia="Times New Roman" w:hAnsi="Times New Roman" w:cs="Times New Roman"/>
                <w:sz w:val="20"/>
                <w:szCs w:val="20"/>
              </w:rPr>
              <w:t>XQ1006b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227B" w:rsidRPr="001E5EC0" w:rsidRDefault="002C3CBF" w:rsidP="001E5EC0">
      <w:pPr>
        <w:rPr>
          <w:sz w:val="20"/>
          <w:szCs w:val="20"/>
        </w:rPr>
      </w:pPr>
    </w:p>
    <w:sectPr w:rsidR="00F9227B" w:rsidRPr="001E5EC0" w:rsidSect="001E5E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E5EC0"/>
    <w:rsid w:val="00064816"/>
    <w:rsid w:val="001E5EC0"/>
    <w:rsid w:val="002C3CBF"/>
    <w:rsid w:val="009871F0"/>
    <w:rsid w:val="00B3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891F4DC-4D16-4F22-9A7F-9302BFA247AE}"/>
</file>

<file path=customXml/itemProps2.xml><?xml version="1.0" encoding="utf-8"?>
<ds:datastoreItem xmlns:ds="http://schemas.openxmlformats.org/officeDocument/2006/customXml" ds:itemID="{05B10BAE-BB28-4801-BB80-88593FC1BB93}"/>
</file>

<file path=customXml/itemProps3.xml><?xml version="1.0" encoding="utf-8"?>
<ds:datastoreItem xmlns:ds="http://schemas.openxmlformats.org/officeDocument/2006/customXml" ds:itemID="{62A4326C-3B17-4D7F-A30C-A1E57ACAC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nvt</dc:creator>
  <cp:lastModifiedBy>nvt</cp:lastModifiedBy>
  <cp:revision>1</cp:revision>
  <dcterms:created xsi:type="dcterms:W3CDTF">2023-03-01T09:35:00Z</dcterms:created>
  <dcterms:modified xsi:type="dcterms:W3CDTF">2023-03-01T09:47:00Z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